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291" w:rsidRDefault="00B44291" w:rsidP="00B44291">
      <w:pPr>
        <w:spacing w:after="200" w:line="276" w:lineRule="auto"/>
        <w:rPr>
          <w:rFonts w:ascii="Arial" w:hAnsi="Arial" w:cs="Arial"/>
          <w:b/>
          <w:sz w:val="100"/>
          <w:szCs w:val="100"/>
        </w:rPr>
      </w:pPr>
      <w:bookmarkStart w:id="0" w:name="_Toc359336481"/>
    </w:p>
    <w:p w:rsidR="00B44291" w:rsidRDefault="00B44291" w:rsidP="00B44291">
      <w:pPr>
        <w:spacing w:after="200" w:line="276" w:lineRule="auto"/>
        <w:rPr>
          <w:rFonts w:ascii="Arial" w:hAnsi="Arial" w:cs="Arial"/>
          <w:b/>
          <w:sz w:val="100"/>
          <w:szCs w:val="100"/>
        </w:rPr>
      </w:pPr>
    </w:p>
    <w:p w:rsidR="00B44291" w:rsidRDefault="00B44291" w:rsidP="00B44291">
      <w:pPr>
        <w:spacing w:after="200" w:line="276" w:lineRule="auto"/>
        <w:rPr>
          <w:rFonts w:ascii="Arial" w:hAnsi="Arial" w:cs="Arial"/>
          <w:b/>
          <w:sz w:val="72"/>
          <w:szCs w:val="72"/>
        </w:rPr>
      </w:pPr>
    </w:p>
    <w:p w:rsidR="0095421C" w:rsidRDefault="0095421C" w:rsidP="00B44291">
      <w:pPr>
        <w:spacing w:after="200"/>
        <w:rPr>
          <w:rFonts w:ascii="Arial" w:hAnsi="Arial" w:cs="Arial"/>
          <w:b/>
          <w:sz w:val="72"/>
          <w:szCs w:val="72"/>
        </w:rPr>
      </w:pPr>
    </w:p>
    <w:p w:rsidR="00B44291" w:rsidRDefault="004224CC" w:rsidP="00B44291">
      <w:pPr>
        <w:spacing w:after="200"/>
        <w:rPr>
          <w:rFonts w:ascii="Arial" w:hAnsi="Arial" w:cs="Arial"/>
          <w:b/>
          <w:sz w:val="72"/>
          <w:szCs w:val="72"/>
        </w:rPr>
      </w:pPr>
      <w:r>
        <w:rPr>
          <w:rFonts w:ascii="Arial" w:hAnsi="Arial" w:cs="Arial"/>
          <w:b/>
          <w:sz w:val="72"/>
          <w:szCs w:val="72"/>
        </w:rPr>
        <w:t xml:space="preserve">HEWELSFIELD &amp; BROCKWEIR </w:t>
      </w:r>
      <w:r w:rsidR="00B44291" w:rsidRPr="0019013D">
        <w:rPr>
          <w:rFonts w:ascii="Arial" w:hAnsi="Arial" w:cs="Arial"/>
          <w:b/>
          <w:sz w:val="72"/>
          <w:szCs w:val="72"/>
        </w:rPr>
        <w:t>STANDING</w:t>
      </w:r>
    </w:p>
    <w:p w:rsidR="007E3E5B" w:rsidRPr="004224CC" w:rsidRDefault="00B44291" w:rsidP="004224CC">
      <w:pPr>
        <w:spacing w:after="200"/>
        <w:rPr>
          <w:rFonts w:ascii="Arial" w:hAnsi="Arial" w:cs="Arial"/>
          <w:b/>
          <w:sz w:val="72"/>
          <w:szCs w:val="72"/>
        </w:rPr>
      </w:pPr>
      <w:r w:rsidRPr="0019013D">
        <w:rPr>
          <w:rFonts w:ascii="Arial" w:hAnsi="Arial" w:cs="Arial"/>
          <w:b/>
          <w:sz w:val="72"/>
          <w:szCs w:val="72"/>
        </w:rPr>
        <w:t>ORDERS 2</w:t>
      </w:r>
      <w:r w:rsidR="004224CC">
        <w:rPr>
          <w:rFonts w:ascii="Arial" w:hAnsi="Arial" w:cs="Arial"/>
          <w:b/>
          <w:sz w:val="72"/>
          <w:szCs w:val="72"/>
        </w:rPr>
        <w:t>018</w:t>
      </w:r>
    </w:p>
    <w:p w:rsidR="00883BA0" w:rsidRPr="004224CC" w:rsidRDefault="00883BA0" w:rsidP="004224CC">
      <w:pPr>
        <w:rPr>
          <w:rFonts w:ascii="Arial" w:hAnsi="Arial" w:cs="Arial"/>
          <w:b/>
          <w:szCs w:val="22"/>
        </w:rPr>
      </w:pPr>
      <w:bookmarkStart w:id="1" w:name="_Toc357072129"/>
      <w:bookmarkStart w:id="2" w:name="_Toc359318554"/>
      <w:bookmarkStart w:id="3" w:name="_Toc359334502"/>
      <w:bookmarkStart w:id="4" w:name="_Toc359334781"/>
      <w:bookmarkStart w:id="5" w:name="_GoBack"/>
      <w:bookmarkEnd w:id="0"/>
      <w:bookmarkEnd w:id="5"/>
    </w:p>
    <w:p w:rsidR="00C6169C" w:rsidRDefault="001E3ED6" w:rsidP="004224C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6" w:name="_Toc359336483"/>
    </w:p>
    <w:p w:rsidR="00883BA0" w:rsidRPr="00D13515" w:rsidRDefault="001E3ED6" w:rsidP="0032195E">
      <w:pPr>
        <w:pStyle w:val="Heading1"/>
        <w:spacing w:before="0" w:after="200" w:line="276" w:lineRule="auto"/>
        <w:rPr>
          <w:rFonts w:ascii="Arial" w:hAnsi="Arial" w:cs="Arial"/>
          <w:b/>
          <w:szCs w:val="22"/>
        </w:rPr>
      </w:pPr>
      <w:bookmarkStart w:id="7" w:name="_Toc509571990"/>
      <w:r w:rsidRPr="00D13515">
        <w:rPr>
          <w:rFonts w:ascii="Arial" w:hAnsi="Arial" w:cs="Arial"/>
          <w:b/>
          <w:szCs w:val="22"/>
        </w:rPr>
        <w:lastRenderedPageBreak/>
        <w:t>RULES OF DEBATE AT MEETINGS</w:t>
      </w:r>
      <w:bookmarkEnd w:id="1"/>
      <w:bookmarkEnd w:id="2"/>
      <w:bookmarkEnd w:id="3"/>
      <w:bookmarkEnd w:id="4"/>
      <w:bookmarkEnd w:id="6"/>
      <w:bookmarkEnd w:id="7"/>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One or more amendments may be discussed together if the chairman of the meeting considers this </w:t>
      </w:r>
      <w:proofErr w:type="gramStart"/>
      <w:r w:rsidRPr="00D13515">
        <w:rPr>
          <w:rFonts w:ascii="Arial" w:hAnsi="Arial" w:cs="Arial"/>
          <w:color w:val="000000"/>
          <w:sz w:val="22"/>
          <w:szCs w:val="22"/>
          <w:lang w:bidi="en-US"/>
        </w:rPr>
        <w:t>expedient</w:t>
      </w:r>
      <w:proofErr w:type="gramEnd"/>
      <w:r w:rsidRPr="00D13515">
        <w:rPr>
          <w:rFonts w:ascii="Arial" w:hAnsi="Arial" w:cs="Arial"/>
          <w:color w:val="000000"/>
          <w:sz w:val="22"/>
          <w:szCs w:val="22"/>
          <w:lang w:bidi="en-US"/>
        </w:rPr>
        <w:t xml:space="preserve"> but each amendment shall be voted upon separately.</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chairman of the meeting, a councillor may speak once in the debate on a motion except:</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to</w:t>
      </w:r>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w:t>
      </w:r>
      <w:proofErr w:type="gramStart"/>
      <w:r w:rsidRPr="00D13515">
        <w:rPr>
          <w:rFonts w:ascii="Arial" w:hAnsi="Arial" w:cs="Arial"/>
          <w:color w:val="000000"/>
          <w:sz w:val="22"/>
          <w:szCs w:val="22"/>
          <w:lang w:bidi="en-US"/>
        </w:rPr>
        <w:t>particular standing</w:t>
      </w:r>
      <w:proofErr w:type="gramEnd"/>
      <w:r w:rsidRPr="00D13515">
        <w:rPr>
          <w:rFonts w:ascii="Arial" w:hAnsi="Arial" w:cs="Arial"/>
          <w:color w:val="000000"/>
          <w:sz w:val="22"/>
          <w:szCs w:val="22"/>
          <w:lang w:bidi="en-US"/>
        </w:rPr>
        <w:t xml:space="preserve">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D27B90">
        <w:rPr>
          <w:rFonts w:ascii="Arial" w:hAnsi="Arial" w:cs="Arial"/>
          <w:color w:val="000000"/>
          <w:sz w:val="22"/>
          <w:szCs w:val="22"/>
          <w:lang w:bidi="en-US"/>
        </w:rPr>
        <w:t>three</w:t>
      </w:r>
      <w:r w:rsidRPr="00D13515">
        <w:rPr>
          <w:rFonts w:ascii="Arial" w:hAnsi="Arial" w:cs="Arial"/>
          <w:color w:val="000000"/>
          <w:sz w:val="22"/>
          <w:szCs w:val="22"/>
          <w:lang w:bidi="en-US"/>
        </w:rPr>
        <w:t xml:space="preserve"> minutes without the consent of the chairman of the meeting.</w:t>
      </w:r>
    </w:p>
    <w:p w:rsidR="00883BA0" w:rsidRPr="00D13515" w:rsidRDefault="001E3ED6" w:rsidP="0032195E">
      <w:pPr>
        <w:pStyle w:val="Heading1"/>
        <w:spacing w:before="0" w:after="200" w:line="276" w:lineRule="auto"/>
        <w:rPr>
          <w:rFonts w:ascii="Arial" w:hAnsi="Arial" w:cs="Arial"/>
          <w:b/>
          <w:szCs w:val="22"/>
        </w:rPr>
      </w:pPr>
      <w:bookmarkStart w:id="8" w:name="_Toc357072130"/>
      <w:bookmarkStart w:id="9" w:name="_Toc359318555"/>
      <w:bookmarkStart w:id="10" w:name="_Toc359334503"/>
      <w:bookmarkStart w:id="11" w:name="_Toc359334782"/>
      <w:bookmarkStart w:id="12" w:name="_Toc359336484"/>
      <w:bookmarkStart w:id="13" w:name="_Toc509571991"/>
      <w:r w:rsidRPr="00D13515">
        <w:rPr>
          <w:rFonts w:ascii="Arial" w:hAnsi="Arial" w:cs="Arial"/>
          <w:b/>
          <w:szCs w:val="22"/>
        </w:rPr>
        <w:lastRenderedPageBreak/>
        <w:t>DISORDERLY CONDUCT AT MEETINGS</w:t>
      </w:r>
      <w:bookmarkEnd w:id="8"/>
      <w:bookmarkEnd w:id="9"/>
      <w:bookmarkEnd w:id="10"/>
      <w:bookmarkEnd w:id="11"/>
      <w:bookmarkEnd w:id="12"/>
      <w:bookmarkEnd w:id="13"/>
    </w:p>
    <w:p w:rsidR="0032195E" w:rsidRPr="00D13515" w:rsidRDefault="0032195E" w:rsidP="0032195E"/>
    <w:p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a resolution made under standing order 2(b) is ignored, the chairman of the meeting may take further reasonable steps to restore order or to progress the meeting. This may include </w:t>
      </w:r>
      <w:proofErr w:type="gramStart"/>
      <w:r w:rsidRPr="00D13515">
        <w:rPr>
          <w:rFonts w:ascii="Arial" w:hAnsi="Arial" w:cs="Arial"/>
          <w:color w:val="000000"/>
          <w:sz w:val="22"/>
          <w:szCs w:val="22"/>
          <w:lang w:bidi="en-US"/>
        </w:rPr>
        <w:t>temporarily suspending</w:t>
      </w:r>
      <w:proofErr w:type="gramEnd"/>
      <w:r w:rsidRPr="00D13515">
        <w:rPr>
          <w:rFonts w:ascii="Arial" w:hAnsi="Arial" w:cs="Arial"/>
          <w:color w:val="000000"/>
          <w:sz w:val="22"/>
          <w:szCs w:val="22"/>
          <w:lang w:bidi="en-US"/>
        </w:rPr>
        <w:t xml:space="preserve"> or closing the meeting.</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4" w:name="_Toc357072131"/>
      <w:bookmarkStart w:id="15" w:name="_Toc359318556"/>
      <w:bookmarkStart w:id="16" w:name="_Toc359334504"/>
      <w:bookmarkStart w:id="17" w:name="_Toc359334783"/>
      <w:bookmarkStart w:id="18" w:name="_Toc359336485"/>
      <w:bookmarkStart w:id="19" w:name="_Toc509571992"/>
      <w:r w:rsidRPr="00D13515">
        <w:rPr>
          <w:rFonts w:ascii="Arial" w:hAnsi="Arial" w:cs="Arial"/>
          <w:b/>
          <w:szCs w:val="22"/>
        </w:rPr>
        <w:t>MEETINGS GENERALLY</w:t>
      </w:r>
      <w:bookmarkEnd w:id="14"/>
      <w:bookmarkEnd w:id="15"/>
      <w:bookmarkEnd w:id="16"/>
      <w:bookmarkEnd w:id="17"/>
      <w:bookmarkEnd w:id="18"/>
      <w:bookmarkEnd w:id="19"/>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rsidTr="00EE2E3E">
        <w:tc>
          <w:tcPr>
            <w:tcW w:w="425" w:type="dxa"/>
            <w:shd w:val="clear" w:color="auto" w:fill="auto"/>
          </w:tcPr>
          <w:p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D13515">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D13515">
              <w:rPr>
                <w:rFonts w:ascii="Arial" w:hAnsi="Arial" w:cs="Arial"/>
                <w:color w:val="000000"/>
                <w:sz w:val="22"/>
                <w:szCs w:val="22"/>
                <w:lang w:bidi="en-US"/>
              </w:rPr>
              <w:t xml:space="preserve"> </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D13515">
              <w:rPr>
                <w:rFonts w:ascii="Arial" w:hAnsi="Arial" w:cs="Arial"/>
                <w:b/>
                <w:bCs/>
                <w:color w:val="000000"/>
                <w:sz w:val="22"/>
                <w:szCs w:val="22"/>
                <w:lang w:bidi="en-US"/>
              </w:rPr>
              <w:t>all of</w:t>
            </w:r>
            <w:proofErr w:type="gramEnd"/>
            <w:r w:rsidRPr="00D13515">
              <w:rPr>
                <w:rFonts w:ascii="Arial" w:hAnsi="Arial" w:cs="Arial"/>
                <w:b/>
                <w:bCs/>
                <w:color w:val="000000"/>
                <w:sz w:val="22"/>
                <w:szCs w:val="22"/>
                <w:lang w:bidi="en-US"/>
              </w:rPr>
              <w:t xml:space="preserve"> a meeting shall be by a resolution which shall give reasons for the public’s exclusion.</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proofErr w:type="gramStart"/>
            <w:r w:rsidRPr="00D13515">
              <w:rPr>
                <w:rFonts w:ascii="Arial" w:hAnsi="Arial" w:cs="Arial"/>
                <w:color w:val="000000"/>
                <w:sz w:val="22"/>
                <w:szCs w:val="22"/>
                <w:lang w:bidi="en-US"/>
              </w:rPr>
              <w:t>period of time</w:t>
            </w:r>
            <w:proofErr w:type="gramEnd"/>
            <w:r w:rsidRPr="00D13515">
              <w:rPr>
                <w:rFonts w:ascii="Arial" w:hAnsi="Arial" w:cs="Arial"/>
                <w:color w:val="000000"/>
                <w:sz w:val="22"/>
                <w:szCs w:val="22"/>
                <w:lang w:bidi="en-US"/>
              </w:rPr>
              <w:t xml:space="preserve"> designated for public participation at a meeting in accordance with standing order 3(e) shall not exceed</w:t>
            </w:r>
            <w:r w:rsidR="00D27B90">
              <w:rPr>
                <w:rFonts w:ascii="Arial" w:hAnsi="Arial" w:cs="Arial"/>
                <w:color w:val="000000"/>
                <w:sz w:val="22"/>
                <w:szCs w:val="22"/>
                <w:lang w:bidi="en-US"/>
              </w:rPr>
              <w:t xml:space="preserve"> thirty </w:t>
            </w:r>
            <w:r w:rsidRPr="00D13515">
              <w:rPr>
                <w:rFonts w:ascii="Arial" w:hAnsi="Arial" w:cs="Arial"/>
                <w:color w:val="000000"/>
                <w:sz w:val="22"/>
                <w:szCs w:val="22"/>
                <w:lang w:bidi="en-US"/>
              </w:rPr>
              <w:t>minutes unless directed by the chairman of the meeting.</w:t>
            </w:r>
          </w:p>
        </w:tc>
      </w:tr>
      <w:tr w:rsidR="00883BA0" w:rsidRPr="00D13515" w:rsidTr="00EE2E3E">
        <w:trPr>
          <w:trHeight w:val="683"/>
        </w:trPr>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a member of the public shall not speak for more than</w:t>
            </w:r>
            <w:r w:rsidR="00D27B90">
              <w:rPr>
                <w:rFonts w:ascii="Arial" w:hAnsi="Arial" w:cs="Arial"/>
                <w:color w:val="000000"/>
                <w:sz w:val="22"/>
                <w:szCs w:val="22"/>
                <w:lang w:bidi="en-US"/>
              </w:rPr>
              <w:t xml:space="preserve"> five </w:t>
            </w:r>
            <w:r w:rsidRPr="00D13515">
              <w:rPr>
                <w:rFonts w:ascii="Arial" w:hAnsi="Arial" w:cs="Arial"/>
                <w:color w:val="000000"/>
                <w:sz w:val="22"/>
                <w:szCs w:val="22"/>
                <w:lang w:bidi="en-US"/>
              </w:rPr>
              <w:t>minutes.</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person shall raise his hand when requesting to speak and stand when speaking (except when a person has a disability or is likely to suffer discomfort. </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rsidTr="00EE2E3E">
        <w:tc>
          <w:tcPr>
            <w:tcW w:w="425" w:type="dxa"/>
            <w:shd w:val="clear" w:color="auto" w:fill="auto"/>
          </w:tcPr>
          <w:p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rsidTr="00EE2E3E">
        <w:tc>
          <w:tcPr>
            <w:tcW w:w="425" w:type="dxa"/>
            <w:shd w:val="clear" w:color="auto" w:fill="auto"/>
          </w:tcPr>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556" w:type="dxa"/>
            <w:shd w:val="clear" w:color="auto" w:fill="auto"/>
          </w:tcPr>
          <w:p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lastRenderedPageBreak/>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lastRenderedPageBreak/>
              <w:t xml:space="preserve">Subject to a meeting being quorate, all questions at a meeting shall be </w:t>
            </w:r>
            <w:r w:rsidRPr="00D13515">
              <w:rPr>
                <w:rFonts w:ascii="Arial" w:hAnsi="Arial" w:cs="Arial"/>
                <w:b/>
                <w:bCs/>
                <w:color w:val="000000"/>
                <w:sz w:val="22"/>
                <w:szCs w:val="22"/>
                <w:lang w:bidi="en-US"/>
              </w:rPr>
              <w:lastRenderedPageBreak/>
              <w:t xml:space="preserve">decided by </w:t>
            </w:r>
            <w:proofErr w:type="gramStart"/>
            <w:r w:rsidR="00AB7305">
              <w:rPr>
                <w:rFonts w:ascii="Arial" w:hAnsi="Arial" w:cs="Arial"/>
                <w:b/>
                <w:bCs/>
                <w:color w:val="000000"/>
                <w:sz w:val="22"/>
                <w:szCs w:val="22"/>
                <w:lang w:bidi="en-US"/>
              </w:rPr>
              <w:t>a majority of</w:t>
            </w:r>
            <w:proofErr w:type="gramEnd"/>
            <w:r w:rsidR="00AB7305">
              <w:rPr>
                <w:rFonts w:ascii="Arial" w:hAnsi="Arial" w:cs="Arial"/>
                <w:b/>
                <w:bCs/>
                <w:color w:val="000000"/>
                <w:sz w:val="22"/>
                <w:szCs w:val="22"/>
                <w:lang w:bidi="en-US"/>
              </w:rPr>
              <w:t xml:space="preserve">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 xml:space="preserve">of a meeting may give an original vote on any matter put to the vote, and in the case of an equality of votes may exercise his casting vote </w:t>
            </w:r>
            <w:proofErr w:type="gramStart"/>
            <w:r w:rsidRPr="00D13515">
              <w:rPr>
                <w:rFonts w:ascii="Arial" w:hAnsi="Arial" w:cs="Arial"/>
                <w:b/>
                <w:bCs/>
                <w:color w:val="000000"/>
                <w:sz w:val="22"/>
                <w:szCs w:val="22"/>
                <w:lang w:bidi="en-US"/>
              </w:rPr>
              <w:t>whether or not</w:t>
            </w:r>
            <w:proofErr w:type="gramEnd"/>
            <w:r w:rsidRPr="00D13515">
              <w:rPr>
                <w:rFonts w:ascii="Arial" w:hAnsi="Arial" w:cs="Arial"/>
                <w:b/>
                <w:bCs/>
                <w:color w:val="000000"/>
                <w:sz w:val="22"/>
                <w:szCs w:val="22"/>
                <w:lang w:bidi="en-US"/>
              </w:rPr>
              <w:t xml:space="preserve"> he gave an original vote.</w:t>
            </w:r>
          </w:p>
          <w:p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w:t>
            </w:r>
            <w:proofErr w:type="gramStart"/>
            <w:r w:rsidRPr="00D13515">
              <w:rPr>
                <w:rFonts w:ascii="Arial" w:hAnsi="Arial" w:cs="Arial"/>
                <w:b/>
                <w:bCs/>
                <w:color w:val="000000"/>
                <w:sz w:val="22"/>
                <w:szCs w:val="22"/>
                <w:lang w:bidi="en-US"/>
              </w:rPr>
              <w:t>so as to</w:t>
            </w:r>
            <w:proofErr w:type="gramEnd"/>
            <w:r w:rsidRPr="00D13515">
              <w:rPr>
                <w:rFonts w:ascii="Arial" w:hAnsi="Arial" w:cs="Arial"/>
                <w:b/>
                <w:bCs/>
                <w:color w:val="000000"/>
                <w:sz w:val="22"/>
                <w:szCs w:val="22"/>
                <w:lang w:bidi="en-US"/>
              </w:rPr>
              <w:t xml:space="preserve">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resolutions made.</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rsidTr="00EE2E3E">
        <w:tc>
          <w:tcPr>
            <w:tcW w:w="425" w:type="dxa"/>
            <w:shd w:val="clear" w:color="auto" w:fill="auto"/>
          </w:tcPr>
          <w:p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See standing order 4d(viii</w:t>
            </w:r>
            <w:proofErr w:type="gramStart"/>
            <w:r w:rsidRPr="00D13515">
              <w:rPr>
                <w:rFonts w:ascii="Arial" w:hAnsi="Arial" w:cs="Arial"/>
                <w:i/>
                <w:color w:val="000000"/>
                <w:sz w:val="22"/>
                <w:szCs w:val="22"/>
                <w:lang w:bidi="en-US"/>
              </w:rPr>
              <w:t>)  for</w:t>
            </w:r>
            <w:proofErr w:type="gramEnd"/>
            <w:r w:rsidRPr="00D13515">
              <w:rPr>
                <w:rFonts w:ascii="Arial" w:hAnsi="Arial" w:cs="Arial"/>
                <w:i/>
                <w:color w:val="000000"/>
                <w:sz w:val="22"/>
                <w:szCs w:val="22"/>
                <w:lang w:bidi="en-US"/>
              </w:rPr>
              <w:t xml:space="preserve"> the quorum of a committee or sub-committee meeting. </w:t>
            </w:r>
          </w:p>
        </w:tc>
      </w:tr>
    </w:tbl>
    <w:p w:rsidR="00C6169C" w:rsidRDefault="00C6169C">
      <w:r>
        <w:br w:type="page"/>
      </w:r>
    </w:p>
    <w:tbl>
      <w:tblPr>
        <w:tblW w:w="0" w:type="auto"/>
        <w:tblInd w:w="-459" w:type="dxa"/>
        <w:tblLook w:val="01E0" w:firstRow="1" w:lastRow="1" w:firstColumn="1" w:lastColumn="1" w:noHBand="0" w:noVBand="0"/>
      </w:tblPr>
      <w:tblGrid>
        <w:gridCol w:w="423"/>
        <w:gridCol w:w="8342"/>
      </w:tblGrid>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556" w:type="dxa"/>
            <w:shd w:val="clear" w:color="auto" w:fill="auto"/>
          </w:tcPr>
          <w:p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D13515" w:rsidTr="00EE2E3E">
        <w:tc>
          <w:tcPr>
            <w:tcW w:w="425"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rsidR="00883BA0" w:rsidRPr="00D13515" w:rsidRDefault="00883BA0" w:rsidP="00247B24">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A11D05">
              <w:rPr>
                <w:rFonts w:ascii="Arial" w:hAnsi="Arial" w:cs="Arial"/>
                <w:color w:val="000000"/>
                <w:sz w:val="22"/>
                <w:szCs w:val="22"/>
                <w:lang w:bidi="en-US"/>
              </w:rPr>
              <w:t xml:space="preserve">three </w:t>
            </w:r>
            <w:r w:rsidRPr="00D13515">
              <w:rPr>
                <w:rFonts w:ascii="Arial" w:hAnsi="Arial" w:cs="Arial"/>
                <w:color w:val="000000"/>
                <w:sz w:val="22"/>
                <w:szCs w:val="22"/>
                <w:lang w:bidi="en-US"/>
              </w:rPr>
              <w:t>hours.</w:t>
            </w:r>
          </w:p>
        </w:tc>
      </w:tr>
    </w:tbl>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20" w:name="_Toc357783750"/>
      <w:bookmarkStart w:id="21" w:name="_Toc357784083"/>
      <w:bookmarkStart w:id="22" w:name="_Toc358979789"/>
      <w:bookmarkStart w:id="23" w:name="_Toc358979841"/>
      <w:bookmarkStart w:id="24" w:name="_Toc359318557"/>
      <w:bookmarkStart w:id="25" w:name="_Toc359319488"/>
      <w:bookmarkStart w:id="26" w:name="_Toc359319640"/>
      <w:bookmarkStart w:id="27" w:name="_Toc359334505"/>
      <w:bookmarkStart w:id="28" w:name="_Toc359334784"/>
      <w:bookmarkStart w:id="29" w:name="_Toc359336486"/>
      <w:bookmarkStart w:id="30" w:name="_Toc357072134"/>
      <w:bookmarkStart w:id="31" w:name="_Toc359318558"/>
      <w:bookmarkStart w:id="32" w:name="_Toc359334506"/>
      <w:bookmarkStart w:id="33" w:name="_Toc359334785"/>
      <w:bookmarkStart w:id="34" w:name="_Toc359336487"/>
      <w:bookmarkStart w:id="35" w:name="_Toc509571993"/>
      <w:bookmarkStart w:id="36" w:name="_Toc357072132"/>
      <w:bookmarkEnd w:id="20"/>
      <w:bookmarkEnd w:id="21"/>
      <w:bookmarkEnd w:id="22"/>
      <w:bookmarkEnd w:id="23"/>
      <w:bookmarkEnd w:id="24"/>
      <w:bookmarkEnd w:id="25"/>
      <w:bookmarkEnd w:id="26"/>
      <w:bookmarkEnd w:id="27"/>
      <w:bookmarkEnd w:id="28"/>
      <w:bookmarkEnd w:id="29"/>
      <w:r w:rsidRPr="00D13515">
        <w:rPr>
          <w:rFonts w:ascii="Arial" w:hAnsi="Arial" w:cs="Arial"/>
          <w:b/>
          <w:szCs w:val="22"/>
        </w:rPr>
        <w:t>COMMITTEES AND SUB-COMMITTEES</w:t>
      </w:r>
      <w:bookmarkEnd w:id="30"/>
      <w:bookmarkEnd w:id="31"/>
      <w:bookmarkEnd w:id="32"/>
      <w:bookmarkEnd w:id="33"/>
      <w:bookmarkEnd w:id="34"/>
      <w:bookmarkEnd w:id="35"/>
    </w:p>
    <w:p w:rsidR="00883BA0" w:rsidRPr="00D13515" w:rsidRDefault="00883BA0" w:rsidP="0032195E">
      <w:pPr>
        <w:spacing w:after="200" w:line="276" w:lineRule="auto"/>
        <w:rPr>
          <w:rFonts w:ascii="Arial" w:hAnsi="Arial" w:cs="Arial"/>
          <w:sz w:val="22"/>
          <w:szCs w:val="22"/>
        </w:rPr>
      </w:pPr>
    </w:p>
    <w:p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 as may be necessary, and:</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proofErr w:type="gramStart"/>
      <w:r w:rsidRPr="00D13515">
        <w:rPr>
          <w:rFonts w:ascii="Arial" w:hAnsi="Arial" w:cs="Arial"/>
          <w:color w:val="000000"/>
          <w:sz w:val="22"/>
          <w:szCs w:val="22"/>
          <w:lang w:bidi="en-US"/>
        </w:rPr>
        <w:t xml:space="preserve">(  </w:t>
      </w:r>
      <w:proofErr w:type="gramEnd"/>
      <w:r w:rsidRPr="00D13515">
        <w:rPr>
          <w:rFonts w:ascii="Arial" w:hAnsi="Arial" w:cs="Arial"/>
          <w:color w:val="000000"/>
          <w:sz w:val="22"/>
          <w:szCs w:val="22"/>
          <w:lang w:bidi="en-US"/>
        </w:rPr>
        <w:t xml:space="preserve"> ) days before the meeting that they are unable to attend;</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shall determine if the public may participate at a meeting of a committee;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determine if the public and press are permitted to attend the meetings of a sub-committee </w:t>
      </w:r>
      <w:proofErr w:type="gramStart"/>
      <w:r w:rsidRPr="00D13515">
        <w:rPr>
          <w:rFonts w:ascii="Arial" w:hAnsi="Arial" w:cs="Arial"/>
          <w:color w:val="000000"/>
          <w:sz w:val="22"/>
          <w:szCs w:val="22"/>
          <w:lang w:bidi="en-US"/>
        </w:rPr>
        <w:t>and also</w:t>
      </w:r>
      <w:proofErr w:type="gramEnd"/>
      <w:r w:rsidRPr="00D13515">
        <w:rPr>
          <w:rFonts w:ascii="Arial" w:hAnsi="Arial" w:cs="Arial"/>
          <w:color w:val="000000"/>
          <w:sz w:val="22"/>
          <w:szCs w:val="22"/>
          <w:lang w:bidi="en-US"/>
        </w:rPr>
        <w:t xml:space="preserve"> the advance public notice requirements, if any, required for the meetings of a sub-committee; </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may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37" w:name="_Toc357072135"/>
      <w:bookmarkStart w:id="38" w:name="_Toc359318559"/>
      <w:bookmarkStart w:id="39" w:name="_Toc359334507"/>
      <w:bookmarkStart w:id="40" w:name="_Toc359334786"/>
      <w:bookmarkStart w:id="41" w:name="_Toc359336488"/>
      <w:bookmarkStart w:id="42" w:name="_Toc509571994"/>
      <w:r w:rsidRPr="00D13515">
        <w:rPr>
          <w:rFonts w:ascii="Arial" w:hAnsi="Arial" w:cs="Arial"/>
          <w:b/>
          <w:szCs w:val="22"/>
        </w:rPr>
        <w:t>ORDINARY COUNCIL MEETINGS</w:t>
      </w:r>
      <w:bookmarkEnd w:id="37"/>
      <w:bookmarkEnd w:id="38"/>
      <w:bookmarkEnd w:id="39"/>
      <w:bookmarkEnd w:id="40"/>
      <w:bookmarkEnd w:id="41"/>
      <w:bookmarkEnd w:id="42"/>
      <w:r w:rsidRPr="00D13515">
        <w:rPr>
          <w:rFonts w:ascii="Arial" w:hAnsi="Arial" w:cs="Arial"/>
          <w:b/>
          <w:szCs w:val="22"/>
        </w:rPr>
        <w:t xml:space="preserve"> </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w:t>
      </w:r>
      <w:r w:rsidRPr="00D13515">
        <w:rPr>
          <w:rFonts w:ascii="Arial" w:hAnsi="Arial" w:cs="Arial"/>
          <w:b/>
          <w:bCs/>
          <w:color w:val="000000"/>
          <w:sz w:val="22"/>
          <w:szCs w:val="22"/>
          <w:lang w:bidi="en-US"/>
        </w:rPr>
        <w:lastRenderedPageBreak/>
        <w:t xml:space="preserve">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 xml:space="preserve">ouncil resolves for this to be done </w:t>
      </w:r>
      <w:proofErr w:type="gramStart"/>
      <w:r w:rsidRPr="00D13515">
        <w:rPr>
          <w:rFonts w:ascii="Arial" w:hAnsi="Arial" w:cs="Arial"/>
          <w:b/>
          <w:color w:val="000000"/>
          <w:sz w:val="22"/>
          <w:szCs w:val="22"/>
          <w:lang w:bidi="en-US"/>
        </w:rPr>
        <w:t>at a later date</w:t>
      </w:r>
      <w:proofErr w:type="gramEnd"/>
      <w:r w:rsidRPr="00D13515">
        <w:rPr>
          <w:rFonts w:ascii="Arial" w:hAnsi="Arial" w:cs="Arial"/>
          <w:b/>
          <w:color w:val="000000"/>
          <w:sz w:val="22"/>
          <w:szCs w:val="22"/>
          <w:lang w:bidi="en-US"/>
        </w:rPr>
        <w:t>.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 xml:space="preserve">ouncil resolves for this to be done </w:t>
      </w:r>
      <w:proofErr w:type="gramStart"/>
      <w:r w:rsidRPr="00D13515">
        <w:rPr>
          <w:rFonts w:ascii="Arial" w:hAnsi="Arial" w:cs="Arial"/>
          <w:b/>
          <w:color w:val="000000"/>
          <w:sz w:val="22"/>
          <w:szCs w:val="22"/>
          <w:lang w:bidi="en-US"/>
        </w:rPr>
        <w:t>at a later date</w:t>
      </w:r>
      <w:proofErr w:type="gramEnd"/>
      <w:r w:rsidRPr="00D13515">
        <w:rPr>
          <w:rFonts w:ascii="Arial" w:hAnsi="Arial" w:cs="Arial"/>
          <w:b/>
          <w:color w:val="000000"/>
          <w:sz w:val="22"/>
          <w:szCs w:val="22"/>
          <w:lang w:bidi="en-US"/>
        </w:rPr>
        <w:t>;</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 an election year, to </w:t>
      </w:r>
      <w:proofErr w:type="gramStart"/>
      <w:r w:rsidRPr="00D13515">
        <w:rPr>
          <w:rFonts w:ascii="Arial" w:hAnsi="Arial" w:cs="Arial"/>
          <w:color w:val="000000"/>
          <w:sz w:val="22"/>
          <w:szCs w:val="22"/>
          <w:lang w:bidi="en-US"/>
        </w:rPr>
        <w:t>make a</w:t>
      </w:r>
      <w:r w:rsidR="005D0FAA" w:rsidRPr="00D13515">
        <w:rPr>
          <w:rFonts w:ascii="Arial" w:hAnsi="Arial" w:cs="Arial"/>
          <w:color w:val="000000"/>
          <w:sz w:val="22"/>
          <w:szCs w:val="22"/>
          <w:lang w:bidi="en-US"/>
        </w:rPr>
        <w:t>rrangements</w:t>
      </w:r>
      <w:proofErr w:type="gramEnd"/>
      <w:r w:rsidR="005D0FAA" w:rsidRPr="00D13515">
        <w:rPr>
          <w:rFonts w:ascii="Arial" w:hAnsi="Arial" w:cs="Arial"/>
          <w:color w:val="000000"/>
          <w:sz w:val="22"/>
          <w:szCs w:val="22"/>
          <w:lang w:bidi="en-US"/>
        </w:rPr>
        <w:t xml:space="preserve"> with a view to the C</w:t>
      </w:r>
      <w:r w:rsidRPr="00D13515">
        <w:rPr>
          <w:rFonts w:ascii="Arial" w:hAnsi="Arial" w:cs="Arial"/>
          <w:color w:val="000000"/>
          <w:sz w:val="22"/>
          <w:szCs w:val="22"/>
          <w:lang w:bidi="en-US"/>
        </w:rPr>
        <w:t>ouncil becoming eligible to exercise the general power of competence in the future;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43" w:name="_Toc357072136"/>
      <w:bookmarkStart w:id="44" w:name="_Toc359318560"/>
      <w:bookmarkStart w:id="45" w:name="_Toc359334508"/>
      <w:bookmarkStart w:id="46" w:name="_Toc359334787"/>
      <w:bookmarkStart w:id="47" w:name="_Toc359336489"/>
      <w:bookmarkStart w:id="48" w:name="_Toc509571995"/>
      <w:r w:rsidRPr="00D13515">
        <w:rPr>
          <w:rFonts w:ascii="Arial" w:hAnsi="Arial" w:cs="Arial"/>
          <w:b/>
          <w:szCs w:val="22"/>
        </w:rPr>
        <w:t>EXTRAORDINARY MEETINGS</w:t>
      </w:r>
      <w:bookmarkEnd w:id="43"/>
      <w:r w:rsidR="00A9033E">
        <w:rPr>
          <w:rFonts w:ascii="Arial" w:hAnsi="Arial" w:cs="Arial"/>
          <w:b/>
          <w:szCs w:val="22"/>
        </w:rPr>
        <w:t xml:space="preserve"> OF THE COUNCIL, </w:t>
      </w:r>
      <w:r w:rsidRPr="00D13515">
        <w:rPr>
          <w:rFonts w:ascii="Arial" w:hAnsi="Arial" w:cs="Arial"/>
          <w:b/>
          <w:szCs w:val="22"/>
        </w:rPr>
        <w:t>COMMITTEES AND SUB-COMMITTEES</w:t>
      </w:r>
      <w:bookmarkEnd w:id="44"/>
      <w:bookmarkEnd w:id="45"/>
      <w:bookmarkEnd w:id="46"/>
      <w:bookmarkEnd w:id="47"/>
      <w:bookmarkEnd w:id="48"/>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[or a sub-committee] may convene an extraordinary meeting of the committee [or the sub-committee] at any time. </w:t>
      </w: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[or a sub-committee] does not call an e</w:t>
      </w:r>
      <w:r w:rsidR="00BD1CB6">
        <w:rPr>
          <w:rFonts w:ascii="Arial" w:hAnsi="Arial" w:cs="Arial"/>
          <w:color w:val="000000"/>
          <w:sz w:val="22"/>
          <w:szCs w:val="22"/>
          <w:lang w:bidi="en-US"/>
        </w:rPr>
        <w:t>xtraordinary meeting withi</w:t>
      </w:r>
      <w:r w:rsidR="00A11D05">
        <w:rPr>
          <w:rFonts w:ascii="Arial" w:hAnsi="Arial" w:cs="Arial"/>
          <w:color w:val="000000"/>
          <w:sz w:val="22"/>
          <w:szCs w:val="22"/>
          <w:lang w:bidi="en-US"/>
        </w:rPr>
        <w:t>n seven</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A11D05">
        <w:rPr>
          <w:rFonts w:ascii="Arial" w:hAnsi="Arial" w:cs="Arial"/>
          <w:color w:val="000000"/>
          <w:sz w:val="22"/>
          <w:szCs w:val="22"/>
          <w:lang w:bidi="en-US"/>
        </w:rPr>
        <w:t>two</w:t>
      </w:r>
      <w:r w:rsidRPr="00D13515">
        <w:rPr>
          <w:rFonts w:ascii="Arial" w:hAnsi="Arial" w:cs="Arial"/>
          <w:color w:val="000000"/>
          <w:sz w:val="22"/>
          <w:szCs w:val="22"/>
          <w:lang w:bidi="en-US"/>
        </w:rPr>
        <w:t xml:space="preserve"> members of the committee [or the sub-committee], any </w:t>
      </w:r>
      <w:r w:rsidR="00A11D05">
        <w:rPr>
          <w:rFonts w:ascii="Arial" w:hAnsi="Arial" w:cs="Arial"/>
          <w:color w:val="000000"/>
          <w:sz w:val="22"/>
          <w:szCs w:val="22"/>
          <w:lang w:bidi="en-US"/>
        </w:rPr>
        <w:t xml:space="preserve">two </w:t>
      </w:r>
      <w:r w:rsidR="004B1097" w:rsidRPr="00D13515">
        <w:rPr>
          <w:rFonts w:ascii="Arial" w:hAnsi="Arial" w:cs="Arial"/>
          <w:color w:val="000000"/>
          <w:sz w:val="22"/>
          <w:szCs w:val="22"/>
          <w:lang w:bidi="en-US"/>
        </w:rPr>
        <w:t>members of the committee [or</w:t>
      </w:r>
      <w:r w:rsidRPr="00D13515">
        <w:rPr>
          <w:rFonts w:ascii="Arial" w:hAnsi="Arial" w:cs="Arial"/>
          <w:color w:val="000000"/>
          <w:sz w:val="22"/>
          <w:szCs w:val="22"/>
          <w:lang w:bidi="en-US"/>
        </w:rPr>
        <w:t xml:space="preserve"> the sub-committee] 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 [or</w:t>
      </w:r>
      <w:r w:rsidRPr="00D13515">
        <w:rPr>
          <w:rFonts w:ascii="Arial" w:hAnsi="Arial" w:cs="Arial"/>
          <w:color w:val="000000"/>
          <w:sz w:val="22"/>
          <w:szCs w:val="22"/>
          <w:lang w:bidi="en-US"/>
        </w:rPr>
        <w:t xml:space="preserve"> a sub-committee]. </w:t>
      </w:r>
    </w:p>
    <w:p w:rsidR="00883BA0" w:rsidRPr="00D13515" w:rsidRDefault="00883BA0" w:rsidP="0032195E">
      <w:pPr>
        <w:pStyle w:val="ListParagraph"/>
        <w:spacing w:after="200" w:line="276" w:lineRule="auto"/>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49" w:name="_Toc359318561"/>
      <w:bookmarkStart w:id="50" w:name="_Toc359334509"/>
      <w:bookmarkStart w:id="51" w:name="_Toc359334788"/>
      <w:bookmarkStart w:id="52" w:name="_Toc359336490"/>
      <w:bookmarkStart w:id="53" w:name="_Toc509571996"/>
      <w:r w:rsidRPr="00D13515">
        <w:rPr>
          <w:rFonts w:ascii="Arial" w:hAnsi="Arial" w:cs="Arial"/>
          <w:b/>
          <w:szCs w:val="22"/>
        </w:rPr>
        <w:t>PREVIOUS RESOLUTIONS</w:t>
      </w:r>
      <w:bookmarkEnd w:id="36"/>
      <w:bookmarkEnd w:id="49"/>
      <w:bookmarkEnd w:id="50"/>
      <w:bookmarkEnd w:id="51"/>
      <w:bookmarkEnd w:id="52"/>
      <w:bookmarkEnd w:id="53"/>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A11D05">
        <w:rPr>
          <w:rFonts w:ascii="Arial" w:hAnsi="Arial" w:cs="Arial"/>
          <w:color w:val="000000"/>
          <w:sz w:val="22"/>
          <w:szCs w:val="22"/>
          <w:lang w:bidi="en-US"/>
        </w:rPr>
        <w:t>two</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rsidR="00883BA0" w:rsidRPr="00247B24"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rsidR="00883BA0" w:rsidRPr="00D13515" w:rsidRDefault="001E3ED6" w:rsidP="0032195E">
      <w:pPr>
        <w:pStyle w:val="Heading1"/>
        <w:spacing w:before="0" w:after="200" w:line="276" w:lineRule="auto"/>
        <w:rPr>
          <w:rFonts w:ascii="Arial" w:hAnsi="Arial" w:cs="Arial"/>
          <w:b/>
          <w:szCs w:val="22"/>
        </w:rPr>
      </w:pPr>
      <w:bookmarkStart w:id="54" w:name="_Toc357072133"/>
      <w:bookmarkStart w:id="55" w:name="_Toc359318562"/>
      <w:bookmarkStart w:id="56" w:name="_Toc359334510"/>
      <w:bookmarkStart w:id="57" w:name="_Toc359334789"/>
      <w:bookmarkStart w:id="58" w:name="_Toc359336491"/>
      <w:bookmarkStart w:id="59" w:name="_Toc509571997"/>
      <w:r w:rsidRPr="00D13515">
        <w:rPr>
          <w:rFonts w:ascii="Arial" w:hAnsi="Arial" w:cs="Arial"/>
          <w:b/>
          <w:szCs w:val="22"/>
        </w:rPr>
        <w:lastRenderedPageBreak/>
        <w:t>VOTING ON APPOINTMENTS</w:t>
      </w:r>
      <w:bookmarkEnd w:id="54"/>
      <w:bookmarkEnd w:id="55"/>
      <w:bookmarkEnd w:id="56"/>
      <w:bookmarkEnd w:id="57"/>
      <w:bookmarkEnd w:id="58"/>
      <w:bookmarkEnd w:id="59"/>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 xml:space="preserve">ouncil and none of those persons has received an absolute majority of votes in their favour, the name of the person having the least number of votes shall be struck off the list and a fresh vote taken. This process shall continue until </w:t>
      </w:r>
      <w:proofErr w:type="gramStart"/>
      <w:r w:rsidRPr="00D13515">
        <w:rPr>
          <w:rFonts w:ascii="Arial" w:hAnsi="Arial" w:cs="Arial"/>
          <w:color w:val="000000"/>
          <w:sz w:val="22"/>
          <w:szCs w:val="22"/>
          <w:lang w:bidi="en-US"/>
        </w:rPr>
        <w:t>a majority of</w:t>
      </w:r>
      <w:proofErr w:type="gramEnd"/>
      <w:r w:rsidRPr="00D13515">
        <w:rPr>
          <w:rFonts w:ascii="Arial" w:hAnsi="Arial" w:cs="Arial"/>
          <w:color w:val="000000"/>
          <w:sz w:val="22"/>
          <w:szCs w:val="22"/>
          <w:lang w:bidi="en-US"/>
        </w:rPr>
        <w:t xml:space="preserve">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60" w:name="_Toc357072137"/>
      <w:bookmarkStart w:id="61" w:name="_Toc359318563"/>
      <w:bookmarkStart w:id="62" w:name="_Toc359334511"/>
      <w:bookmarkStart w:id="63" w:name="_Toc359334790"/>
      <w:bookmarkStart w:id="64" w:name="_Toc359336492"/>
      <w:bookmarkStart w:id="65" w:name="_Toc509571998"/>
      <w:r w:rsidRPr="00D13515">
        <w:rPr>
          <w:rFonts w:ascii="Arial" w:hAnsi="Arial" w:cs="Arial"/>
          <w:b/>
          <w:szCs w:val="22"/>
        </w:rPr>
        <w:t>MOTIONS FOR A MEETING THAT REQUIRE WRITTEN NOTICE TO BE GIVEN TO THE PROPER OFFICER</w:t>
      </w:r>
      <w:bookmarkEnd w:id="60"/>
      <w:bookmarkEnd w:id="61"/>
      <w:bookmarkEnd w:id="62"/>
      <w:bookmarkEnd w:id="63"/>
      <w:bookmarkEnd w:id="64"/>
      <w:bookmarkEnd w:id="65"/>
      <w:r w:rsidRPr="00D13515">
        <w:rPr>
          <w:rFonts w:ascii="Arial" w:hAnsi="Arial" w:cs="Arial"/>
          <w:b/>
          <w:szCs w:val="22"/>
        </w:rPr>
        <w:t xml:space="preserve"> </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proofErr w:type="gramStart"/>
      <w:r w:rsidRPr="00D13515">
        <w:rPr>
          <w:rFonts w:ascii="Arial" w:hAnsi="Arial" w:cs="Arial"/>
          <w:color w:val="000000"/>
          <w:sz w:val="22"/>
          <w:szCs w:val="22"/>
          <w:lang w:bidi="en-US"/>
        </w:rPr>
        <w:t>and in any event</w:t>
      </w:r>
      <w:proofErr w:type="gramEnd"/>
      <w:r w:rsidRPr="00D13515">
        <w:rPr>
          <w:rFonts w:ascii="Arial" w:hAnsi="Arial" w:cs="Arial"/>
          <w:color w:val="000000"/>
          <w:sz w:val="22"/>
          <w:szCs w:val="22"/>
          <w:lang w:bidi="en-US"/>
        </w:rPr>
        <w:t xml:space="preserve">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A11D05">
        <w:rPr>
          <w:rFonts w:ascii="Arial" w:hAnsi="Arial" w:cs="Arial"/>
          <w:color w:val="000000"/>
          <w:sz w:val="22"/>
          <w:szCs w:val="22"/>
          <w:lang w:bidi="en-US"/>
        </w:rPr>
        <w:t xml:space="preserve">seven </w:t>
      </w:r>
      <w:r w:rsidRPr="00D13515">
        <w:rPr>
          <w:rFonts w:ascii="Arial" w:hAnsi="Arial" w:cs="Arial"/>
          <w:color w:val="000000"/>
          <w:sz w:val="22"/>
          <w:szCs w:val="22"/>
          <w:lang w:bidi="en-US"/>
        </w:rPr>
        <w:t>clear days before the meeting. Clear days do not include the day of the notice or the day of the meeting.</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w:t>
      </w:r>
      <w:r w:rsidR="00A11D05">
        <w:rPr>
          <w:rFonts w:ascii="Arial" w:hAnsi="Arial" w:cs="Arial"/>
          <w:color w:val="000000"/>
          <w:sz w:val="22"/>
          <w:szCs w:val="22"/>
          <w:lang w:bidi="en-US"/>
        </w:rPr>
        <w:t xml:space="preserve">five </w:t>
      </w:r>
      <w:r w:rsidRPr="00D13515">
        <w:rPr>
          <w:rFonts w:ascii="Arial" w:hAnsi="Arial" w:cs="Arial"/>
          <w:color w:val="000000"/>
          <w:sz w:val="22"/>
          <w:szCs w:val="22"/>
          <w:lang w:bidi="en-US"/>
        </w:rPr>
        <w:t xml:space="preserve">clear days before the meeting.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wording or subject of a proposed motion is considered improper, the Proper Officer shall consult with the chairman of the forthcoming meeting or</w:t>
      </w:r>
      <w:proofErr w:type="gramStart"/>
      <w:r w:rsidRPr="00D13515">
        <w:rPr>
          <w:rFonts w:ascii="Arial" w:hAnsi="Arial" w:cs="Arial"/>
          <w:color w:val="000000"/>
          <w:sz w:val="22"/>
          <w:szCs w:val="22"/>
          <w:lang w:bidi="en-US"/>
        </w:rPr>
        <w:t>, as the case may be, the</w:t>
      </w:r>
      <w:proofErr w:type="gramEnd"/>
      <w:r w:rsidRPr="00D13515">
        <w:rPr>
          <w:rFonts w:ascii="Arial" w:hAnsi="Arial" w:cs="Arial"/>
          <w:color w:val="000000"/>
          <w:sz w:val="22"/>
          <w:szCs w:val="22"/>
          <w:lang w:bidi="en-US"/>
        </w:rPr>
        <w:t xml:space="preserve"> councillors who have convened the meeting, to consider whether the motion shall be included in the agenda or rejected. </w:t>
      </w:r>
    </w:p>
    <w:p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t>
      </w:r>
      <w:proofErr w:type="gramStart"/>
      <w:r w:rsidR="00883BA0" w:rsidRPr="00D13515">
        <w:rPr>
          <w:rFonts w:ascii="Arial" w:hAnsi="Arial" w:cs="Arial"/>
          <w:color w:val="000000"/>
          <w:sz w:val="22"/>
          <w:szCs w:val="22"/>
          <w:lang w:bidi="en-US"/>
        </w:rPr>
        <w:t>whether or not</w:t>
      </w:r>
      <w:proofErr w:type="gramEnd"/>
      <w:r w:rsidR="00883BA0" w:rsidRPr="00D13515">
        <w:rPr>
          <w:rFonts w:ascii="Arial" w:hAnsi="Arial" w:cs="Arial"/>
          <w:color w:val="000000"/>
          <w:sz w:val="22"/>
          <w:szCs w:val="22"/>
          <w:lang w:bidi="en-US"/>
        </w:rPr>
        <w:t xml:space="preserve"> to include the motion on the agenda shall be final.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66" w:name="_Toc359334512"/>
      <w:bookmarkStart w:id="67" w:name="_Toc359334791"/>
      <w:bookmarkStart w:id="68" w:name="_Toc359336493"/>
      <w:bookmarkStart w:id="69" w:name="_Toc359334513"/>
      <w:bookmarkStart w:id="70" w:name="_Toc359334792"/>
      <w:bookmarkStart w:id="71" w:name="_Toc359336494"/>
      <w:bookmarkStart w:id="72" w:name="_Toc359334514"/>
      <w:bookmarkStart w:id="73" w:name="_Toc359334793"/>
      <w:bookmarkStart w:id="74" w:name="_Toc359336495"/>
      <w:bookmarkStart w:id="75" w:name="_Toc359318564"/>
      <w:bookmarkStart w:id="76" w:name="_Toc359334515"/>
      <w:bookmarkStart w:id="77" w:name="_Toc359334794"/>
      <w:bookmarkStart w:id="78" w:name="_Toc359336496"/>
      <w:bookmarkStart w:id="79" w:name="_Toc509571999"/>
      <w:bookmarkStart w:id="80" w:name="_Toc357072138"/>
      <w:bookmarkEnd w:id="66"/>
      <w:bookmarkEnd w:id="67"/>
      <w:bookmarkEnd w:id="68"/>
      <w:bookmarkEnd w:id="69"/>
      <w:bookmarkEnd w:id="70"/>
      <w:bookmarkEnd w:id="71"/>
      <w:bookmarkEnd w:id="72"/>
      <w:bookmarkEnd w:id="73"/>
      <w:bookmarkEnd w:id="74"/>
      <w:r w:rsidRPr="00D13515">
        <w:rPr>
          <w:rFonts w:ascii="Arial" w:hAnsi="Arial" w:cs="Arial"/>
          <w:b/>
          <w:szCs w:val="22"/>
        </w:rPr>
        <w:lastRenderedPageBreak/>
        <w:t>MOTIONS AT A MEETING THAT DO NOT REQUIRE WRITTEN NOTICE</w:t>
      </w:r>
      <w:bookmarkEnd w:id="75"/>
      <w:bookmarkEnd w:id="76"/>
      <w:bookmarkEnd w:id="77"/>
      <w:bookmarkEnd w:id="78"/>
      <w:bookmarkEnd w:id="79"/>
      <w:r w:rsidRPr="00D13515">
        <w:rPr>
          <w:rFonts w:ascii="Arial" w:hAnsi="Arial" w:cs="Arial"/>
          <w:b/>
          <w:szCs w:val="22"/>
        </w:rPr>
        <w:t xml:space="preserve"> </w:t>
      </w:r>
      <w:bookmarkEnd w:id="80"/>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w:t>
      </w:r>
      <w:proofErr w:type="gramStart"/>
      <w:r w:rsidRPr="00D13515">
        <w:rPr>
          <w:rFonts w:ascii="Arial" w:hAnsi="Arial" w:cs="Arial"/>
          <w:color w:val="000000"/>
          <w:sz w:val="22"/>
          <w:szCs w:val="22"/>
          <w:lang w:bidi="en-US"/>
        </w:rPr>
        <w:t>particular committee</w:t>
      </w:r>
      <w:proofErr w:type="gramEnd"/>
      <w:r w:rsidRPr="00D13515">
        <w:rPr>
          <w:rFonts w:ascii="Arial" w:hAnsi="Arial" w:cs="Arial"/>
          <w:color w:val="000000"/>
          <w:sz w:val="22"/>
          <w:szCs w:val="22"/>
          <w:lang w:bidi="en-US"/>
        </w:rPr>
        <w:t xml:space="preserve"> or sub-committee;</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w:t>
      </w:r>
      <w:proofErr w:type="gramStart"/>
      <w:r w:rsidRPr="00D13515">
        <w:rPr>
          <w:rFonts w:ascii="Arial" w:hAnsi="Arial" w:cs="Arial"/>
          <w:color w:val="000000"/>
          <w:sz w:val="22"/>
          <w:szCs w:val="22"/>
          <w:lang w:bidi="en-US"/>
        </w:rPr>
        <w:t>temporarily suspend</w:t>
      </w:r>
      <w:proofErr w:type="gramEnd"/>
      <w:r w:rsidRPr="00D13515">
        <w:rPr>
          <w:rFonts w:ascii="Arial" w:hAnsi="Arial" w:cs="Arial"/>
          <w:color w:val="000000"/>
          <w:sz w:val="22"/>
          <w:szCs w:val="22"/>
          <w:lang w:bidi="en-US"/>
        </w:rPr>
        <w:t xml:space="preserve"> the meeting;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suspend a </w:t>
      </w:r>
      <w:proofErr w:type="gramStart"/>
      <w:r w:rsidRPr="00D13515">
        <w:rPr>
          <w:rFonts w:ascii="Arial" w:hAnsi="Arial" w:cs="Arial"/>
          <w:color w:val="000000"/>
          <w:sz w:val="22"/>
          <w:szCs w:val="22"/>
          <w:lang w:bidi="en-US"/>
        </w:rPr>
        <w:t>particular standing</w:t>
      </w:r>
      <w:proofErr w:type="gramEnd"/>
      <w:r w:rsidRPr="00D13515">
        <w:rPr>
          <w:rFonts w:ascii="Arial" w:hAnsi="Arial" w:cs="Arial"/>
          <w:color w:val="000000"/>
          <w:sz w:val="22"/>
          <w:szCs w:val="22"/>
          <w:lang w:bidi="en-US"/>
        </w:rPr>
        <w:t xml:space="preserve">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close the</w:t>
      </w:r>
      <w:r w:rsidR="00883BA0" w:rsidRPr="00D13515">
        <w:rPr>
          <w:rFonts w:ascii="Arial" w:hAnsi="Arial" w:cs="Arial"/>
          <w:color w:val="000000"/>
          <w:sz w:val="22"/>
          <w:szCs w:val="22"/>
          <w:lang w:bidi="en-US"/>
        </w:rPr>
        <w:t xml:space="preserve"> meeting. </w:t>
      </w:r>
    </w:p>
    <w:p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9E3A40" w:rsidRDefault="001E3ED6" w:rsidP="00247B24">
      <w:pPr>
        <w:pStyle w:val="Heading1"/>
        <w:spacing w:before="0" w:after="200" w:line="276" w:lineRule="auto"/>
        <w:ind w:left="850" w:hanging="850"/>
        <w:rPr>
          <w:rFonts w:ascii="Arial" w:hAnsi="Arial" w:cs="Arial"/>
          <w:b/>
          <w:szCs w:val="22"/>
        </w:rPr>
      </w:pPr>
      <w:bookmarkStart w:id="81" w:name="_Toc509572000"/>
      <w:bookmarkStart w:id="82" w:name="_Toc359318565"/>
      <w:bookmarkStart w:id="83" w:name="_Toc359334516"/>
      <w:bookmarkStart w:id="84" w:name="_Toc359334795"/>
      <w:bookmarkStart w:id="85" w:name="_Toc359336497"/>
      <w:bookmarkStart w:id="86" w:name="_Toc357072140"/>
      <w:r w:rsidRPr="00D13515">
        <w:rPr>
          <w:rFonts w:ascii="Arial" w:hAnsi="Arial" w:cs="Arial"/>
          <w:b/>
          <w:szCs w:val="22"/>
        </w:rPr>
        <w:t>MANAGEMENT OF INFORMATION</w:t>
      </w:r>
      <w:bookmarkEnd w:id="81"/>
      <w:r w:rsidRPr="00D13515">
        <w:rPr>
          <w:rFonts w:ascii="Arial" w:hAnsi="Arial" w:cs="Arial"/>
          <w:b/>
          <w:szCs w:val="22"/>
        </w:rPr>
        <w:t xml:space="preserve"> </w:t>
      </w:r>
      <w:bookmarkEnd w:id="82"/>
      <w:bookmarkEnd w:id="83"/>
      <w:bookmarkEnd w:id="84"/>
      <w:bookmarkEnd w:id="85"/>
      <w:bookmarkEnd w:id="86"/>
    </w:p>
    <w:p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lastRenderedPageBreak/>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87" w:name="_Toc357072141"/>
      <w:bookmarkStart w:id="88" w:name="_Toc359318566"/>
      <w:bookmarkStart w:id="89" w:name="_Toc359334517"/>
      <w:bookmarkStart w:id="90" w:name="_Toc359334796"/>
      <w:bookmarkStart w:id="91" w:name="_Toc359336498"/>
      <w:bookmarkStart w:id="92" w:name="_Toc509572001"/>
      <w:bookmarkStart w:id="93" w:name="_Toc357072139"/>
      <w:r w:rsidRPr="00D13515">
        <w:rPr>
          <w:rFonts w:ascii="Arial" w:hAnsi="Arial" w:cs="Arial"/>
          <w:b/>
          <w:szCs w:val="22"/>
        </w:rPr>
        <w:t>DRAFT MINUTES</w:t>
      </w:r>
      <w:bookmarkEnd w:id="87"/>
      <w:bookmarkEnd w:id="88"/>
      <w:bookmarkEnd w:id="89"/>
      <w:bookmarkEnd w:id="90"/>
      <w:bookmarkEnd w:id="91"/>
      <w:bookmarkEnd w:id="92"/>
      <w:r w:rsidRPr="00D13515">
        <w:rPr>
          <w:rFonts w:ascii="Arial" w:hAnsi="Arial" w:cs="Arial"/>
          <w:b/>
          <w:szCs w:val="22"/>
        </w:rPr>
        <w:t xml:space="preserve"> </w:t>
      </w:r>
    </w:p>
    <w:p w:rsidR="007B6AA4" w:rsidRPr="00EE2E3E" w:rsidRDefault="007B6AA4" w:rsidP="0032195E">
      <w:pPr>
        <w:spacing w:after="200" w:line="276" w:lineRule="auto"/>
        <w:rPr>
          <w:rFonts w:ascii="Arial" w:hAnsi="Arial" w:cs="Arial"/>
          <w:sz w:val="22"/>
        </w:rPr>
      </w:pPr>
    </w:p>
    <w:p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 xml:space="preserve">of this meeting does not believe that the minutes of the meeting of the </w:t>
            </w:r>
            <w:proofErr w:type="gramStart"/>
            <w:r w:rsidRPr="00D13515">
              <w:rPr>
                <w:rFonts w:ascii="Arial" w:hAnsi="Arial" w:cs="Arial"/>
                <w:color w:val="000000"/>
                <w:spacing w:val="-2"/>
                <w:sz w:val="22"/>
                <w:szCs w:val="22"/>
                <w:lang w:bidi="en-US"/>
              </w:rPr>
              <w:t xml:space="preserve">(  </w:t>
            </w:r>
            <w:proofErr w:type="gramEnd"/>
            <w:r w:rsidRPr="00D13515">
              <w:rPr>
                <w:rFonts w:ascii="Arial" w:hAnsi="Arial" w:cs="Arial"/>
                <w:color w:val="000000"/>
                <w:spacing w:val="-2"/>
                <w:sz w:val="22"/>
                <w:szCs w:val="22"/>
                <w:lang w:bidi="en-US"/>
              </w:rPr>
              <w:t xml:space="preserve">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rsidTr="00B438FF">
        <w:tc>
          <w:tcPr>
            <w:tcW w:w="490" w:type="dxa"/>
          </w:tcPr>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Default="001E3ED6" w:rsidP="00247B24">
      <w:pPr>
        <w:pStyle w:val="Heading1"/>
        <w:spacing w:before="0" w:after="200" w:line="276" w:lineRule="auto"/>
        <w:ind w:left="850" w:hanging="850"/>
        <w:rPr>
          <w:rFonts w:ascii="Arial" w:hAnsi="Arial" w:cs="Arial"/>
          <w:b/>
          <w:szCs w:val="22"/>
        </w:rPr>
      </w:pPr>
      <w:bookmarkStart w:id="94" w:name="_Toc359318567"/>
      <w:bookmarkStart w:id="95" w:name="_Toc359334518"/>
      <w:bookmarkStart w:id="96" w:name="_Toc359334797"/>
      <w:bookmarkStart w:id="97" w:name="_Toc359336499"/>
      <w:bookmarkStart w:id="98" w:name="_Toc509572002"/>
      <w:r w:rsidRPr="00D13515">
        <w:rPr>
          <w:rFonts w:ascii="Arial" w:hAnsi="Arial" w:cs="Arial"/>
          <w:b/>
          <w:szCs w:val="22"/>
        </w:rPr>
        <w:t>CODE OF CONDUCT AND DISPENSATIONS</w:t>
      </w:r>
      <w:bookmarkEnd w:id="93"/>
      <w:bookmarkEnd w:id="94"/>
      <w:bookmarkEnd w:id="95"/>
      <w:bookmarkEnd w:id="96"/>
      <w:bookmarkEnd w:id="97"/>
      <w:bookmarkEnd w:id="98"/>
    </w:p>
    <w:p w:rsidR="00883BA0" w:rsidRDefault="00883BA0" w:rsidP="00247B24">
      <w:pPr>
        <w:spacing w:after="200" w:line="276" w:lineRule="auto"/>
        <w:ind w:left="131" w:firstLine="720"/>
        <w:rPr>
          <w:rStyle w:val="Emphasis"/>
          <w:rFonts w:ascii="Arial" w:hAnsi="Arial" w:cs="Arial"/>
          <w:sz w:val="22"/>
          <w:szCs w:val="22"/>
        </w:rPr>
      </w:pPr>
      <w:bookmarkStart w:id="99"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99"/>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rsidR="009E58A9" w:rsidRPr="00D13515" w:rsidRDefault="009E58A9" w:rsidP="00247B24">
      <w:pPr>
        <w:spacing w:after="200" w:line="276" w:lineRule="auto"/>
        <w:ind w:left="131" w:firstLine="720"/>
        <w:rPr>
          <w:rStyle w:val="Emphasis"/>
          <w:rFonts w:ascii="Arial" w:hAnsi="Arial" w:cs="Arial"/>
          <w:sz w:val="22"/>
          <w:szCs w:val="22"/>
        </w:rPr>
      </w:pP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 [by the Proper Of</w:t>
      </w:r>
      <w:r w:rsidR="00537CEB" w:rsidRPr="00D13515">
        <w:rPr>
          <w:rFonts w:ascii="Arial" w:hAnsi="Arial" w:cs="Arial"/>
          <w:color w:val="000000"/>
          <w:sz w:val="22"/>
          <w:szCs w:val="22"/>
          <w:lang w:bidi="en-US"/>
        </w:rPr>
        <w:t>ficer] OR [by a meeting of the C</w:t>
      </w:r>
      <w:r w:rsidRPr="00D13515">
        <w:rPr>
          <w:rFonts w:ascii="Arial" w:hAnsi="Arial" w:cs="Arial"/>
          <w:color w:val="000000"/>
          <w:sz w:val="22"/>
          <w:szCs w:val="22"/>
          <w:lang w:bidi="en-US"/>
        </w:rPr>
        <w:t>ouncil, or committee or sub-committee for which the dispensation is required] and that decision is final.</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an explanation as to why the dispensation is sought.</w:t>
      </w:r>
    </w:p>
    <w:p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lastRenderedPageBreak/>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 xml:space="preserve">without the dispensation the number of persons prohibited from participating in the </w:t>
      </w:r>
      <w:proofErr w:type="gramStart"/>
      <w:r w:rsidRPr="00D13515">
        <w:rPr>
          <w:rFonts w:ascii="Arial" w:hAnsi="Arial" w:cs="Arial"/>
          <w:b/>
          <w:bCs/>
          <w:color w:val="000000"/>
          <w:spacing w:val="-2"/>
          <w:sz w:val="22"/>
          <w:szCs w:val="22"/>
          <w:lang w:bidi="en-US"/>
        </w:rPr>
        <w:t>particular business</w:t>
      </w:r>
      <w:proofErr w:type="gramEnd"/>
      <w:r w:rsidRPr="00D13515">
        <w:rPr>
          <w:rFonts w:ascii="Arial" w:hAnsi="Arial" w:cs="Arial"/>
          <w:b/>
          <w:bCs/>
          <w:color w:val="000000"/>
          <w:spacing w:val="-2"/>
          <w:sz w:val="22"/>
          <w:szCs w:val="22"/>
          <w:lang w:bidi="en-US"/>
        </w:rPr>
        <w:t xml:space="preserve">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it is otherwise appropriate to grant a dispensation.</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rPr>
      </w:pPr>
      <w:bookmarkStart w:id="100" w:name="_Toc359334519"/>
      <w:bookmarkStart w:id="101" w:name="_Toc359334798"/>
      <w:bookmarkStart w:id="102" w:name="_Toc359336500"/>
      <w:bookmarkStart w:id="103" w:name="_Toc359318569"/>
      <w:bookmarkStart w:id="104" w:name="_Toc359334520"/>
      <w:bookmarkStart w:id="105" w:name="_Toc359334799"/>
      <w:bookmarkStart w:id="106" w:name="_Toc359336501"/>
      <w:bookmarkStart w:id="107" w:name="_Toc509572003"/>
      <w:bookmarkStart w:id="108" w:name="_Toc357072150"/>
      <w:bookmarkStart w:id="109" w:name="_Toc357072143"/>
      <w:bookmarkStart w:id="110" w:name="_Toc357072142"/>
      <w:bookmarkEnd w:id="100"/>
      <w:bookmarkEnd w:id="101"/>
      <w:bookmarkEnd w:id="102"/>
      <w:r w:rsidRPr="00D13515">
        <w:rPr>
          <w:rFonts w:ascii="Arial" w:hAnsi="Arial" w:cs="Arial"/>
          <w:b/>
        </w:rPr>
        <w:t>CODE OF CONDUCT COMPLAINTS</w:t>
      </w:r>
      <w:bookmarkEnd w:id="103"/>
      <w:bookmarkEnd w:id="104"/>
      <w:bookmarkEnd w:id="105"/>
      <w:bookmarkEnd w:id="106"/>
      <w:bookmarkEnd w:id="107"/>
      <w:r w:rsidRPr="00D13515">
        <w:rPr>
          <w:rFonts w:ascii="Arial" w:hAnsi="Arial" w:cs="Arial"/>
          <w:b/>
        </w:rPr>
        <w:t xml:space="preserve"> </w:t>
      </w:r>
      <w:bookmarkEnd w:id="108"/>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rsidR="00C51377" w:rsidRDefault="00C51377">
      <w:pPr>
        <w:rPr>
          <w:rFonts w:ascii="Arial" w:eastAsiaTheme="majorEastAsia" w:hAnsi="Arial" w:cs="Arial"/>
          <w:b/>
          <w:bCs/>
          <w:color w:val="000000" w:themeColor="text1"/>
          <w:sz w:val="22"/>
          <w:szCs w:val="22"/>
          <w:lang w:bidi="en-US"/>
        </w:rPr>
      </w:pPr>
      <w:bookmarkStart w:id="111" w:name="_Toc359318570"/>
      <w:bookmarkStart w:id="112" w:name="_Toc359334521"/>
      <w:bookmarkStart w:id="113" w:name="_Toc359334800"/>
      <w:bookmarkStart w:id="114" w:name="_Toc359336502"/>
      <w:bookmarkStart w:id="115" w:name="_Toc509572004"/>
      <w:r>
        <w:rPr>
          <w:rFonts w:ascii="Arial" w:hAnsi="Arial" w:cs="Arial"/>
          <w:b/>
          <w:szCs w:val="22"/>
          <w:lang w:bidi="en-US"/>
        </w:rPr>
        <w:br w:type="page"/>
      </w:r>
    </w:p>
    <w:p w:rsidR="00883BA0" w:rsidRPr="00D13515" w:rsidRDefault="001E3ED6" w:rsidP="0032195E">
      <w:pPr>
        <w:pStyle w:val="Heading1"/>
        <w:spacing w:before="0" w:after="200" w:line="276" w:lineRule="auto"/>
        <w:rPr>
          <w:rFonts w:ascii="Arial" w:hAnsi="Arial" w:cs="Arial"/>
          <w:b/>
          <w:szCs w:val="22"/>
          <w:lang w:bidi="en-US"/>
        </w:rPr>
      </w:pPr>
      <w:r w:rsidRPr="00D13515">
        <w:rPr>
          <w:rFonts w:ascii="Arial" w:hAnsi="Arial" w:cs="Arial"/>
          <w:b/>
          <w:szCs w:val="22"/>
          <w:lang w:bidi="en-US"/>
        </w:rPr>
        <w:lastRenderedPageBreak/>
        <w:t>PROPER OFFICER</w:t>
      </w:r>
      <w:bookmarkEnd w:id="109"/>
      <w:bookmarkEnd w:id="111"/>
      <w:bookmarkEnd w:id="112"/>
      <w:bookmarkEnd w:id="113"/>
      <w:bookmarkEnd w:id="114"/>
      <w:bookmarkEnd w:id="115"/>
      <w:r w:rsidRPr="00D13515">
        <w:rPr>
          <w:rFonts w:ascii="Arial" w:hAnsi="Arial" w:cs="Arial"/>
          <w:b/>
          <w:szCs w:val="22"/>
          <w:lang w:bidi="en-US"/>
        </w:rPr>
        <w:t xml:space="preserve"> </w:t>
      </w:r>
    </w:p>
    <w:p w:rsidR="00883BA0" w:rsidRPr="00D13515" w:rsidRDefault="00883BA0" w:rsidP="0032195E">
      <w:pPr>
        <w:spacing w:after="200" w:line="276" w:lineRule="auto"/>
        <w:rPr>
          <w:rFonts w:ascii="Arial" w:hAnsi="Arial" w:cs="Arial"/>
          <w:sz w:val="22"/>
          <w:szCs w:val="22"/>
          <w:lang w:bidi="en-US"/>
        </w:rPr>
      </w:pPr>
    </w:p>
    <w:p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w:t>
      </w:r>
    </w:p>
    <w:p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0F53C7">
        <w:rPr>
          <w:rFonts w:ascii="Arial" w:hAnsi="Arial" w:cs="Arial"/>
          <w:color w:val="000000"/>
          <w:sz w:val="22"/>
          <w:szCs w:val="22"/>
          <w:lang w:bidi="en-US"/>
        </w:rPr>
        <w:t xml:space="preserve">two </w:t>
      </w:r>
      <w:r w:rsidRPr="00D13515">
        <w:rPr>
          <w:rFonts w:ascii="Arial" w:hAnsi="Arial" w:cs="Arial"/>
          <w:color w:val="000000"/>
          <w:sz w:val="22"/>
          <w:szCs w:val="22"/>
          <w:lang w:bidi="en-US"/>
        </w:rPr>
        <w:t>days before the meeting confirming his withdrawal of it;</w:t>
      </w:r>
    </w:p>
    <w:p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rsidR="0062325E" w:rsidRPr="00093283"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r w:rsidR="007438EA">
        <w:rPr>
          <w:rFonts w:ascii="Arial" w:hAnsi="Arial" w:cs="Arial"/>
          <w:color w:val="000000"/>
          <w:sz w:val="22"/>
          <w:szCs w:val="22"/>
          <w:lang w:bidi="en-US"/>
        </w:rPr>
        <w:t xml:space="preserve"> </w:t>
      </w:r>
      <w:r w:rsidR="007438EA" w:rsidRPr="00093283">
        <w:rPr>
          <w:rFonts w:ascii="Arial" w:hAnsi="Arial" w:cs="Arial"/>
          <w:color w:val="000000"/>
          <w:sz w:val="22"/>
          <w:szCs w:val="22"/>
          <w:lang w:bidi="en-US"/>
        </w:rPr>
        <w:t>(if there is one)</w:t>
      </w:r>
      <w:r w:rsidR="00861580" w:rsidRPr="00093283">
        <w:rPr>
          <w:rFonts w:ascii="Arial" w:hAnsi="Arial" w:cs="Arial"/>
          <w:color w:val="000000"/>
          <w:sz w:val="22"/>
          <w:szCs w:val="22"/>
          <w:lang w:bidi="en-US"/>
        </w:rPr>
        <w:t>;</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 xml:space="preserve">ee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 xml:space="preserve">ouncil’s response to the local planning authority in a </w:t>
      </w:r>
      <w:r w:rsidR="000F53C7">
        <w:rPr>
          <w:rFonts w:ascii="Arial" w:hAnsi="Arial" w:cs="Arial"/>
          <w:color w:val="000000"/>
          <w:sz w:val="22"/>
          <w:szCs w:val="22"/>
          <w:lang w:bidi="en-US"/>
        </w:rPr>
        <w:t>document</w:t>
      </w:r>
      <w:r w:rsidRPr="00D13515">
        <w:rPr>
          <w:rFonts w:ascii="Arial" w:hAnsi="Arial" w:cs="Arial"/>
          <w:color w:val="000000"/>
          <w:sz w:val="22"/>
          <w:szCs w:val="22"/>
          <w:lang w:bidi="en-US"/>
        </w:rPr>
        <w:t xml:space="preserve"> for such purpose;</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 xml:space="preserve">ouncil to </w:t>
      </w:r>
      <w:r w:rsidR="000F53C7">
        <w:rPr>
          <w:rFonts w:ascii="Arial" w:hAnsi="Arial" w:cs="Arial"/>
          <w:color w:val="000000"/>
          <w:sz w:val="22"/>
          <w:szCs w:val="22"/>
          <w:lang w:bidi="en-US"/>
        </w:rPr>
        <w:t xml:space="preserve">all Councillors within 24 hours </w:t>
      </w:r>
      <w:r w:rsidRPr="00D13515">
        <w:rPr>
          <w:rFonts w:ascii="Arial" w:hAnsi="Arial" w:cs="Arial"/>
          <w:color w:val="000000"/>
          <w:sz w:val="22"/>
          <w:szCs w:val="22"/>
          <w:lang w:bidi="en-US"/>
        </w:rPr>
        <w:t>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w:t>
      </w:r>
      <w:r w:rsidR="000F53C7">
        <w:rPr>
          <w:rFonts w:ascii="Arial" w:hAnsi="Arial" w:cs="Arial"/>
          <w:color w:val="000000"/>
          <w:sz w:val="22"/>
          <w:szCs w:val="22"/>
          <w:lang w:bidi="en-US"/>
        </w:rPr>
        <w:t>;</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(s</w:t>
      </w:r>
      <w:r w:rsidR="00883BA0" w:rsidRPr="006434DA">
        <w:rPr>
          <w:rFonts w:ascii="Arial" w:hAnsi="Arial" w:cs="Arial"/>
          <w:i/>
          <w:color w:val="000000"/>
          <w:sz w:val="22"/>
          <w:szCs w:val="22"/>
          <w:lang w:bidi="en-US"/>
        </w:rPr>
        <w:t xml:space="preserve">ee also standing order </w:t>
      </w:r>
      <w:bookmarkStart w:id="116"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17" w:name="_Toc359318571"/>
      <w:bookmarkStart w:id="118" w:name="_Toc359334522"/>
      <w:bookmarkStart w:id="119" w:name="_Toc359334801"/>
      <w:bookmarkStart w:id="120" w:name="_Toc359336503"/>
      <w:bookmarkStart w:id="121" w:name="_Toc509572005"/>
      <w:bookmarkEnd w:id="116"/>
      <w:r w:rsidRPr="00D13515">
        <w:rPr>
          <w:rFonts w:ascii="Arial" w:hAnsi="Arial" w:cs="Arial"/>
          <w:b/>
          <w:szCs w:val="22"/>
        </w:rPr>
        <w:t>RESPONSIBLE FINANCIAL OFFICER</w:t>
      </w:r>
      <w:bookmarkEnd w:id="117"/>
      <w:bookmarkEnd w:id="118"/>
      <w:bookmarkEnd w:id="119"/>
      <w:bookmarkEnd w:id="120"/>
      <w:bookmarkEnd w:id="121"/>
      <w:r w:rsidRPr="00D13515">
        <w:rPr>
          <w:rFonts w:ascii="Arial" w:hAnsi="Arial" w:cs="Arial"/>
          <w:b/>
          <w:szCs w:val="22"/>
        </w:rPr>
        <w:t xml:space="preserve"> </w:t>
      </w:r>
    </w:p>
    <w:p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22" w:name="_Toc357072147"/>
      <w:bookmarkStart w:id="123" w:name="_Toc359318572"/>
      <w:bookmarkStart w:id="124" w:name="_Toc359334523"/>
      <w:bookmarkStart w:id="125" w:name="_Toc359334802"/>
      <w:bookmarkStart w:id="126" w:name="_Toc359336504"/>
      <w:bookmarkStart w:id="127" w:name="_Toc509572006"/>
      <w:r w:rsidRPr="00D13515">
        <w:rPr>
          <w:rFonts w:ascii="Arial" w:hAnsi="Arial" w:cs="Arial"/>
          <w:b/>
          <w:szCs w:val="22"/>
        </w:rPr>
        <w:t>ACCOUNTS AND ACCOUNTING STATEMENT</w:t>
      </w:r>
      <w:bookmarkEnd w:id="122"/>
      <w:r w:rsidRPr="00D13515">
        <w:rPr>
          <w:rFonts w:ascii="Arial" w:hAnsi="Arial" w:cs="Arial"/>
          <w:b/>
          <w:szCs w:val="22"/>
        </w:rPr>
        <w:t>S</w:t>
      </w:r>
      <w:bookmarkEnd w:id="123"/>
      <w:bookmarkEnd w:id="124"/>
      <w:bookmarkEnd w:id="125"/>
      <w:bookmarkEnd w:id="126"/>
      <w:bookmarkEnd w:id="127"/>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balances held at the end of the quarter being reported</w:t>
      </w:r>
      <w:r w:rsidR="00880945">
        <w:rPr>
          <w:rFonts w:ascii="Arial" w:hAnsi="Arial" w:cs="Arial"/>
          <w:color w:val="000000"/>
          <w:sz w:val="22"/>
          <w:szCs w:val="22"/>
          <w:lang w:bidi="en-US"/>
        </w:rPr>
        <w:t xml:space="preserve"> and</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which includes a comparison with the budget for the financial year and highlights any actual or potential overspends.</w:t>
      </w:r>
    </w:p>
    <w:p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Pr>
          <w:rFonts w:ascii="Arial" w:hAnsi="Arial" w:cs="Arial"/>
          <w:color w:val="000000"/>
          <w:sz w:val="22"/>
          <w:szCs w:val="22"/>
          <w:lang w:bidi="en-US"/>
        </w:rPr>
        <w:t xml:space="preserve">to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w:t>
      </w:r>
      <w:r w:rsidR="00B422C9">
        <w:rPr>
          <w:rFonts w:ascii="Arial" w:hAnsi="Arial" w:cs="Arial"/>
          <w:color w:val="000000"/>
          <w:sz w:val="22"/>
          <w:szCs w:val="22"/>
          <w:lang w:bidi="en-US"/>
        </w:rPr>
        <w:t>2</w:t>
      </w:r>
      <w:r w:rsidR="00883BA0" w:rsidRPr="00D13515">
        <w:rPr>
          <w:rFonts w:ascii="Arial" w:hAnsi="Arial" w:cs="Arial"/>
          <w:color w:val="000000"/>
          <w:sz w:val="22"/>
          <w:szCs w:val="22"/>
          <w:lang w:bidi="en-US"/>
        </w:rPr>
        <w:t xml:space="preserve">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28" w:name="_Toc357072148"/>
      <w:bookmarkStart w:id="129" w:name="_Toc359318573"/>
      <w:bookmarkStart w:id="130" w:name="_Toc359334524"/>
      <w:bookmarkStart w:id="131" w:name="_Toc359334803"/>
      <w:bookmarkStart w:id="132" w:name="_Toc359336505"/>
      <w:bookmarkStart w:id="133" w:name="_Toc509572007"/>
      <w:r w:rsidRPr="00D13515">
        <w:rPr>
          <w:rFonts w:ascii="Arial" w:hAnsi="Arial" w:cs="Arial"/>
          <w:b/>
          <w:szCs w:val="22"/>
        </w:rPr>
        <w:t>FINANCIAL CONTROLS AND PROCUREMENT</w:t>
      </w:r>
      <w:bookmarkEnd w:id="128"/>
      <w:bookmarkEnd w:id="129"/>
      <w:bookmarkEnd w:id="130"/>
      <w:bookmarkEnd w:id="131"/>
      <w:bookmarkEnd w:id="132"/>
      <w:bookmarkEnd w:id="133"/>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rsidR="00E93756" w:rsidRPr="00D13515" w:rsidRDefault="00F971E5"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whether contracts</w:t>
      </w:r>
      <w:r w:rsidR="0062325E" w:rsidRPr="00D13515">
        <w:rPr>
          <w:rFonts w:ascii="Arial" w:hAnsi="Arial" w:cs="Arial"/>
          <w:color w:val="000000"/>
          <w:sz w:val="22"/>
          <w:szCs w:val="22"/>
          <w:lang w:bidi="en-US"/>
        </w:rPr>
        <w:t xml:space="preserve"> with</w:t>
      </w:r>
      <w:r w:rsidR="0004640F"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an estimated</w:t>
      </w:r>
      <w:r w:rsidR="00B7521E" w:rsidRPr="00D13515">
        <w:rPr>
          <w:rFonts w:ascii="Arial" w:hAnsi="Arial" w:cs="Arial"/>
          <w:color w:val="000000"/>
          <w:sz w:val="22"/>
          <w:szCs w:val="22"/>
          <w:lang w:bidi="en-US"/>
        </w:rPr>
        <w:t xml:space="preserve"> </w:t>
      </w:r>
      <w:r w:rsidR="0062325E" w:rsidRPr="00D13515">
        <w:rPr>
          <w:rFonts w:ascii="Arial" w:hAnsi="Arial" w:cs="Arial"/>
          <w:color w:val="000000"/>
          <w:sz w:val="22"/>
          <w:szCs w:val="22"/>
          <w:lang w:bidi="en-US"/>
        </w:rPr>
        <w:t xml:space="preserve">value </w:t>
      </w:r>
      <w:r w:rsidRPr="00D13515">
        <w:rPr>
          <w:rFonts w:ascii="Arial" w:hAnsi="Arial" w:cs="Arial"/>
          <w:color w:val="000000"/>
          <w:sz w:val="22"/>
          <w:szCs w:val="22"/>
          <w:lang w:bidi="en-US"/>
        </w:rPr>
        <w:t xml:space="preserve">below </w:t>
      </w:r>
      <w:r w:rsidRPr="00D13515">
        <w:rPr>
          <w:rFonts w:ascii="Arial" w:hAnsi="Arial" w:cs="Arial"/>
          <w:b/>
          <w:color w:val="000000"/>
          <w:sz w:val="22"/>
          <w:szCs w:val="22"/>
          <w:lang w:bidi="en-US"/>
        </w:rPr>
        <w:t>£25,000</w:t>
      </w:r>
      <w:r w:rsidR="007555D9" w:rsidRPr="00D13515">
        <w:rPr>
          <w:rFonts w:ascii="Arial" w:hAnsi="Arial" w:cs="Arial"/>
          <w:color w:val="000000"/>
          <w:sz w:val="22"/>
          <w:szCs w:val="22"/>
          <w:lang w:bidi="en-US"/>
        </w:rPr>
        <w:t xml:space="preserve"> </w:t>
      </w:r>
      <w:r w:rsidR="00032275" w:rsidRPr="00D13515">
        <w:rPr>
          <w:rFonts w:ascii="Arial" w:hAnsi="Arial" w:cs="Arial"/>
          <w:color w:val="000000"/>
          <w:sz w:val="22"/>
          <w:szCs w:val="22"/>
          <w:lang w:bidi="en-US"/>
        </w:rPr>
        <w:t xml:space="preserve">due to special circumstances </w:t>
      </w:r>
      <w:r w:rsidR="007555D9" w:rsidRPr="00D13515">
        <w:rPr>
          <w:rFonts w:ascii="Arial" w:hAnsi="Arial" w:cs="Arial"/>
          <w:color w:val="000000"/>
          <w:sz w:val="22"/>
          <w:szCs w:val="22"/>
          <w:lang w:bidi="en-US"/>
        </w:rPr>
        <w:t xml:space="preserve">are exempt from </w:t>
      </w:r>
      <w:r w:rsidR="00032275" w:rsidRPr="00D13515">
        <w:rPr>
          <w:rFonts w:ascii="Arial" w:hAnsi="Arial" w:cs="Arial"/>
          <w:color w:val="000000"/>
          <w:sz w:val="22"/>
          <w:szCs w:val="22"/>
          <w:lang w:bidi="en-US"/>
        </w:rPr>
        <w:t xml:space="preserve">a </w:t>
      </w:r>
      <w:r w:rsidR="0023055F" w:rsidRPr="00D13515">
        <w:rPr>
          <w:rFonts w:ascii="Arial" w:hAnsi="Arial" w:cs="Arial"/>
          <w:color w:val="000000"/>
          <w:sz w:val="22"/>
          <w:szCs w:val="22"/>
          <w:lang w:bidi="en-US"/>
        </w:rPr>
        <w:t xml:space="preserve">tendering process or </w:t>
      </w:r>
      <w:r w:rsidR="00032275" w:rsidRPr="00D13515">
        <w:rPr>
          <w:rFonts w:ascii="Arial" w:hAnsi="Arial" w:cs="Arial"/>
          <w:color w:val="000000"/>
          <w:sz w:val="22"/>
          <w:szCs w:val="22"/>
          <w:lang w:bidi="en-US"/>
        </w:rPr>
        <w:t>procurement exerci</w:t>
      </w:r>
      <w:r w:rsidR="0028496D" w:rsidRPr="00D13515">
        <w:rPr>
          <w:rFonts w:ascii="Arial" w:hAnsi="Arial" w:cs="Arial"/>
          <w:color w:val="000000"/>
          <w:sz w:val="22"/>
          <w:szCs w:val="22"/>
          <w:lang w:bidi="en-US"/>
        </w:rPr>
        <w:t>se</w:t>
      </w:r>
      <w:r w:rsidR="002A3B1E"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w:t>
      </w:r>
    </w:p>
    <w:p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rsidR="00883BA0" w:rsidRPr="00D13515"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r w:rsidR="00250218">
        <w:rPr>
          <w:rFonts w:ascii="Arial" w:hAnsi="Arial" w:cs="Arial"/>
          <w:b/>
          <w:bCs/>
          <w:color w:val="000000"/>
          <w:sz w:val="22"/>
          <w:szCs w:val="22"/>
          <w:lang w:bidi="en-US"/>
        </w:rPr>
        <w:t xml:space="preserve"> unless it propose</w:t>
      </w:r>
      <w:r w:rsidR="00093283">
        <w:rPr>
          <w:rFonts w:ascii="Arial" w:hAnsi="Arial" w:cs="Arial"/>
          <w:b/>
          <w:bCs/>
          <w:color w:val="000000"/>
          <w:sz w:val="22"/>
          <w:szCs w:val="22"/>
          <w:lang w:bidi="en-US"/>
        </w:rPr>
        <w:t>s</w:t>
      </w:r>
      <w:r w:rsidR="00250218">
        <w:rPr>
          <w:rFonts w:ascii="Arial" w:hAnsi="Arial" w:cs="Arial"/>
          <w:b/>
          <w:bCs/>
          <w:color w:val="000000"/>
          <w:sz w:val="22"/>
          <w:szCs w:val="22"/>
          <w:lang w:bidi="en-US"/>
        </w:rPr>
        <w:t xml:space="preserve"> to use an existing list of approved suppliers (framework agreement)</w:t>
      </w:r>
      <w:r w:rsidR="00564944" w:rsidRPr="00D13515">
        <w:rPr>
          <w:rFonts w:ascii="Arial" w:hAnsi="Arial" w:cs="Arial"/>
          <w:b/>
          <w:bCs/>
          <w:color w:val="000000"/>
          <w:sz w:val="22"/>
          <w:szCs w:val="22"/>
          <w:lang w:bidi="en-US"/>
        </w:rPr>
        <w:t>.</w:t>
      </w:r>
    </w:p>
    <w:p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rsidR="00735162" w:rsidRPr="00D13515" w:rsidRDefault="00DE1EA1"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an estimated value in excess of </w:t>
      </w:r>
      <w:r w:rsidR="00A40CDA" w:rsidRPr="00D13515">
        <w:rPr>
          <w:rFonts w:ascii="Arial" w:hAnsi="Arial" w:cs="Arial"/>
          <w:b/>
          <w:bCs/>
          <w:color w:val="000000"/>
          <w:sz w:val="22"/>
          <w:szCs w:val="22"/>
          <w:lang w:bidi="en-US"/>
        </w:rPr>
        <w:t>£181,302</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for a public service or supply contract</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or</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in excess of </w:t>
      </w:r>
      <w:r w:rsidR="00A40CDA" w:rsidRPr="00D13515">
        <w:rPr>
          <w:rFonts w:ascii="Arial" w:hAnsi="Arial" w:cs="Arial"/>
          <w:b/>
          <w:bCs/>
          <w:color w:val="000000"/>
          <w:sz w:val="22"/>
          <w:szCs w:val="22"/>
          <w:lang w:bidi="en-US"/>
        </w:rPr>
        <w:t>£4,551,413</w:t>
      </w:r>
      <w:r w:rsidR="00A40CDA" w:rsidRPr="00D13515">
        <w:rPr>
          <w:rFonts w:ascii="Arial" w:hAnsi="Arial" w:cs="Arial"/>
          <w:b/>
          <w:sz w:val="22"/>
          <w:szCs w:val="22"/>
        </w:rPr>
        <w:t xml:space="preserve"> </w:t>
      </w:r>
      <w:r w:rsidR="0023055F" w:rsidRPr="00D13515">
        <w:rPr>
          <w:rFonts w:ascii="Arial" w:hAnsi="Arial" w:cs="Arial"/>
          <w:b/>
          <w:bCs/>
          <w:color w:val="000000"/>
          <w:sz w:val="22"/>
          <w:szCs w:val="22"/>
          <w:lang w:bidi="en-US"/>
        </w:rPr>
        <w:t>for a public works contract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lastRenderedPageBreak/>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rsidR="00D7121F" w:rsidRPr="00D13515" w:rsidRDefault="00D7121F"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with an estimated value in excess of £363,424 for a supply, services or design contract; or in excess of £4,551,413</w:t>
      </w:r>
      <w:r w:rsidRPr="00D13515">
        <w:rPr>
          <w:rFonts w:ascii="Arial" w:hAnsi="Arial" w:cs="Arial"/>
          <w:b/>
          <w:sz w:val="22"/>
          <w:szCs w:val="22"/>
        </w:rPr>
        <w:t xml:space="preserve"> </w:t>
      </w:r>
      <w:r w:rsidRPr="00D13515">
        <w:rPr>
          <w:rFonts w:ascii="Arial" w:hAnsi="Arial" w:cs="Arial"/>
          <w:b/>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p>
    <w:bookmarkEnd w:id="110"/>
    <w:p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34" w:name="_Toc357072149"/>
      <w:bookmarkStart w:id="135" w:name="_Toc359318574"/>
      <w:bookmarkStart w:id="136" w:name="_Toc359334525"/>
      <w:bookmarkStart w:id="137" w:name="_Toc359334804"/>
      <w:bookmarkStart w:id="138" w:name="_Toc359336506"/>
      <w:bookmarkStart w:id="139" w:name="_Toc509572008"/>
      <w:r w:rsidRPr="00D13515">
        <w:rPr>
          <w:rFonts w:ascii="Arial" w:hAnsi="Arial" w:cs="Arial"/>
          <w:b/>
          <w:szCs w:val="22"/>
        </w:rPr>
        <w:t>HANDLING STAFF MATTERS</w:t>
      </w:r>
      <w:bookmarkEnd w:id="134"/>
      <w:bookmarkEnd w:id="135"/>
      <w:bookmarkEnd w:id="136"/>
      <w:bookmarkEnd w:id="137"/>
      <w:bookmarkEnd w:id="138"/>
      <w:bookmarkEnd w:id="139"/>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0F53C7" w:rsidRPr="00DB4618" w:rsidRDefault="000F53C7" w:rsidP="000F53C7">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Calibri Light" w:eastAsia="Arial" w:hAnsi="Calibri Light" w:cs="Arial"/>
        </w:rPr>
      </w:pPr>
      <w:r w:rsidRPr="00DB4618">
        <w:rPr>
          <w:rFonts w:ascii="Arial" w:hAnsi="Arial" w:cs="Arial"/>
          <w:color w:val="000000"/>
          <w:sz w:val="22"/>
          <w:szCs w:val="22"/>
          <w:lang w:bidi="en-US"/>
        </w:rPr>
        <w:t xml:space="preserve">A matter personal to a member of staff that is being considered by a meeting of </w:t>
      </w:r>
      <w:r>
        <w:rPr>
          <w:rFonts w:ascii="Arial" w:hAnsi="Arial" w:cs="Arial"/>
          <w:color w:val="000000"/>
          <w:sz w:val="22"/>
          <w:szCs w:val="22"/>
          <w:lang w:bidi="en-US"/>
        </w:rPr>
        <w:t>the Staffing Committee or full C</w:t>
      </w:r>
      <w:r w:rsidRPr="00DB4618">
        <w:rPr>
          <w:rFonts w:ascii="Arial" w:hAnsi="Arial" w:cs="Arial"/>
          <w:color w:val="000000"/>
          <w:sz w:val="22"/>
          <w:szCs w:val="22"/>
          <w:lang w:bidi="en-US"/>
        </w:rPr>
        <w:t>ouncil is subject to standing order 11.</w:t>
      </w:r>
      <w:r>
        <w:rPr>
          <w:rFonts w:ascii="Arial" w:hAnsi="Arial" w:cs="Arial"/>
          <w:color w:val="000000"/>
          <w:sz w:val="22"/>
          <w:szCs w:val="22"/>
          <w:lang w:bidi="en-US"/>
        </w:rPr>
        <w:t xml:space="preserve">  All staffing matters shall be dealt with by the Staffing Committee with a final report to full Council.</w:t>
      </w:r>
    </w:p>
    <w:p w:rsidR="004224CC" w:rsidRPr="0009690A" w:rsidRDefault="004224CC" w:rsidP="004224CC">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B4618">
        <w:rPr>
          <w:rFonts w:ascii="Arial" w:hAnsi="Arial" w:cs="Arial"/>
          <w:color w:val="000000"/>
          <w:sz w:val="22"/>
          <w:szCs w:val="22"/>
          <w:lang w:bidi="en-US"/>
        </w:rPr>
        <w:t xml:space="preserve">The Staffing Committee will conduct an annual performance review of the Parish Clerk.  All Councillors will be invited to provide feedback on the Parish Clerk.  A performance review meeting will be arranged with the Parish Clerk. The Staffing Committee will report to full Council.  </w:t>
      </w:r>
      <w:r w:rsidRPr="00DB4618">
        <w:rPr>
          <w:rFonts w:ascii="Arial" w:hAnsi="Arial" w:cs="Arial"/>
          <w:sz w:val="22"/>
          <w:szCs w:val="22"/>
        </w:rPr>
        <w:t>In every year the Council shall review the pay and conditions of service of existing employees.</w:t>
      </w:r>
      <w:r>
        <w:rPr>
          <w:rFonts w:ascii="Arial" w:hAnsi="Arial" w:cs="Arial"/>
          <w:sz w:val="22"/>
          <w:szCs w:val="22"/>
        </w:rPr>
        <w:t xml:space="preserve">  </w:t>
      </w:r>
    </w:p>
    <w:p w:rsidR="004224CC" w:rsidRPr="0009690A" w:rsidRDefault="004224CC" w:rsidP="004224CC">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09690A">
        <w:rPr>
          <w:rFonts w:ascii="Arial" w:hAnsi="Arial" w:cs="Arial"/>
          <w:sz w:val="22"/>
          <w:szCs w:val="22"/>
        </w:rPr>
        <w:t>The Staffing Committee shall, prior to any decisions involving Staff of the Council shall seek the opinions of all Councillors.  All final decisions shall be reported to all Councillors during the next appropriate full meeting.</w:t>
      </w:r>
    </w:p>
    <w:p w:rsidR="004224CC" w:rsidRPr="00DB4618" w:rsidRDefault="004224CC" w:rsidP="004224CC">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the Council’s policy regarding the handling of grievance matters, if an informal or formal grievance matter raised by [the member of staff’s job title] relates to the chairman or vice-chairman, this shall be communicated to </w:t>
      </w:r>
      <w:r>
        <w:rPr>
          <w:rFonts w:ascii="Arial" w:hAnsi="Arial" w:cs="Arial"/>
          <w:color w:val="000000"/>
          <w:sz w:val="22"/>
          <w:szCs w:val="22"/>
          <w:lang w:bidi="en-US"/>
        </w:rPr>
        <w:t xml:space="preserve">the Staffing Committee </w:t>
      </w:r>
      <w:r w:rsidRPr="00D13515">
        <w:rPr>
          <w:rFonts w:ascii="Arial" w:hAnsi="Arial" w:cs="Arial"/>
          <w:color w:val="000000"/>
          <w:sz w:val="22"/>
          <w:szCs w:val="22"/>
          <w:lang w:bidi="en-US"/>
        </w:rPr>
        <w:t xml:space="preserve">which shall be reported back and progressed by resolution of </w:t>
      </w:r>
      <w:r w:rsidRPr="00DB4618">
        <w:rPr>
          <w:rFonts w:ascii="Arial" w:hAnsi="Arial" w:cs="Arial"/>
          <w:color w:val="000000"/>
          <w:sz w:val="22"/>
          <w:szCs w:val="22"/>
          <w:lang w:bidi="en-US"/>
        </w:rPr>
        <w:t xml:space="preserve">the </w:t>
      </w:r>
      <w:r>
        <w:rPr>
          <w:rFonts w:ascii="Arial" w:hAnsi="Arial" w:cs="Arial"/>
          <w:color w:val="000000"/>
          <w:sz w:val="22"/>
          <w:szCs w:val="22"/>
          <w:lang w:bidi="en-US"/>
        </w:rPr>
        <w:t xml:space="preserve">Staffing Committee. </w:t>
      </w:r>
    </w:p>
    <w:p w:rsidR="004224CC" w:rsidRDefault="004224CC" w:rsidP="004224CC">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r>
        <w:rPr>
          <w:rFonts w:ascii="Arial" w:hAnsi="Arial" w:cs="Arial"/>
          <w:color w:val="000000"/>
          <w:sz w:val="22"/>
          <w:szCs w:val="22"/>
          <w:lang w:bidi="en-US"/>
        </w:rPr>
        <w:t>.</w:t>
      </w:r>
    </w:p>
    <w:p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rsidR="003D589A" w:rsidRDefault="003D589A">
      <w:pPr>
        <w:rPr>
          <w:rFonts w:ascii="Arial" w:hAnsi="Arial" w:cs="Arial"/>
          <w:color w:val="000000"/>
          <w:sz w:val="22"/>
          <w:szCs w:val="22"/>
          <w:lang w:bidi="en-US"/>
        </w:rPr>
      </w:pPr>
    </w:p>
    <w:p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 xml:space="preserve">persons with line management </w:t>
      </w:r>
      <w:r w:rsidR="00883BA0" w:rsidRPr="00D13515">
        <w:rPr>
          <w:rFonts w:ascii="Arial" w:hAnsi="Arial" w:cs="Arial"/>
          <w:color w:val="000000"/>
          <w:sz w:val="22"/>
          <w:szCs w:val="22"/>
          <w:lang w:bidi="en-US"/>
        </w:rPr>
        <w:lastRenderedPageBreak/>
        <w:t>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Default="001E3ED6" w:rsidP="000A691E">
      <w:pPr>
        <w:pStyle w:val="Heading1"/>
        <w:spacing w:before="0" w:after="200" w:line="276" w:lineRule="auto"/>
        <w:ind w:left="850" w:hanging="850"/>
        <w:rPr>
          <w:rFonts w:ascii="Arial" w:hAnsi="Arial" w:cs="Arial"/>
          <w:b/>
          <w:szCs w:val="22"/>
        </w:rPr>
      </w:pPr>
      <w:bookmarkStart w:id="140" w:name="_Toc509572009"/>
      <w:r w:rsidRPr="00D13515">
        <w:rPr>
          <w:rFonts w:ascii="Arial" w:hAnsi="Arial" w:cs="Arial"/>
          <w:b/>
          <w:szCs w:val="22"/>
        </w:rPr>
        <w:t>RESPONSIBILITIES TO PROVIDE INFORMATION</w:t>
      </w:r>
      <w:bookmarkEnd w:id="140"/>
      <w:r w:rsidRPr="00D13515">
        <w:rPr>
          <w:rFonts w:ascii="Arial" w:hAnsi="Arial" w:cs="Arial"/>
          <w:b/>
          <w:szCs w:val="22"/>
        </w:rPr>
        <w:t xml:space="preserve"> </w:t>
      </w:r>
    </w:p>
    <w:p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rsidR="008940FE" w:rsidRDefault="001E3ED6" w:rsidP="00280A5F">
      <w:pPr>
        <w:pStyle w:val="Heading1"/>
        <w:spacing w:before="0" w:line="276" w:lineRule="auto"/>
        <w:ind w:left="850" w:hanging="850"/>
        <w:rPr>
          <w:rFonts w:ascii="Arial" w:hAnsi="Arial" w:cs="Arial"/>
          <w:b/>
          <w:szCs w:val="22"/>
          <w:lang w:bidi="en-US"/>
        </w:rPr>
      </w:pPr>
      <w:bookmarkStart w:id="141" w:name="_Toc509572010"/>
      <w:r w:rsidRPr="00D13515">
        <w:rPr>
          <w:rFonts w:ascii="Arial" w:hAnsi="Arial" w:cs="Arial"/>
          <w:b/>
          <w:szCs w:val="22"/>
          <w:lang w:bidi="en-US"/>
        </w:rPr>
        <w:t>RESPONSIBILITIES UNDER DATA PROTECTION LEGISLATION</w:t>
      </w:r>
      <w:bookmarkEnd w:id="141"/>
      <w:r w:rsidRPr="00D13515">
        <w:rPr>
          <w:rFonts w:ascii="Arial" w:hAnsi="Arial" w:cs="Arial"/>
          <w:b/>
          <w:szCs w:val="22"/>
          <w:lang w:bidi="en-US"/>
        </w:rPr>
        <w:t xml:space="preserve"> </w:t>
      </w:r>
    </w:p>
    <w:p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rsidR="009245D9" w:rsidRPr="00093283" w:rsidRDefault="009245D9" w:rsidP="0032195E">
      <w:pPr>
        <w:pStyle w:val="ListParagraph"/>
        <w:numPr>
          <w:ilvl w:val="0"/>
          <w:numId w:val="52"/>
        </w:numPr>
        <w:spacing w:after="200" w:line="276" w:lineRule="auto"/>
        <w:rPr>
          <w:rFonts w:ascii="Arial" w:hAnsi="Arial" w:cs="Arial"/>
          <w:sz w:val="22"/>
        </w:rPr>
      </w:pPr>
      <w:r w:rsidRPr="00093283">
        <w:rPr>
          <w:rFonts w:ascii="Arial" w:hAnsi="Arial" w:cs="Arial"/>
          <w:sz w:val="22"/>
        </w:rPr>
        <w:t xml:space="preserve">The Council </w:t>
      </w:r>
      <w:r w:rsidR="007438EA" w:rsidRPr="00093283">
        <w:rPr>
          <w:rFonts w:ascii="Arial" w:hAnsi="Arial" w:cs="Arial"/>
          <w:sz w:val="22"/>
        </w:rPr>
        <w:t>may</w:t>
      </w:r>
      <w:r w:rsidRPr="00093283">
        <w:rPr>
          <w:rFonts w:ascii="Arial" w:hAnsi="Arial" w:cs="Arial"/>
          <w:sz w:val="22"/>
        </w:rPr>
        <w:t xml:space="preserve"> appoint</w:t>
      </w:r>
      <w:r w:rsidR="00B7521E" w:rsidRPr="00093283">
        <w:rPr>
          <w:rFonts w:ascii="Arial" w:hAnsi="Arial" w:cs="Arial"/>
          <w:sz w:val="22"/>
        </w:rPr>
        <w:t xml:space="preserve"> </w:t>
      </w:r>
      <w:r w:rsidRPr="00093283">
        <w:rPr>
          <w:rFonts w:ascii="Arial" w:hAnsi="Arial" w:cs="Arial"/>
          <w:sz w:val="22"/>
        </w:rPr>
        <w:t xml:space="preserve">a </w:t>
      </w:r>
      <w:r w:rsidR="00447707" w:rsidRPr="00093283">
        <w:rPr>
          <w:rFonts w:ascii="Arial" w:hAnsi="Arial" w:cs="Arial"/>
          <w:sz w:val="22"/>
        </w:rPr>
        <w:t>D</w:t>
      </w:r>
      <w:r w:rsidRPr="00093283">
        <w:rPr>
          <w:rFonts w:ascii="Arial" w:hAnsi="Arial" w:cs="Arial"/>
          <w:sz w:val="22"/>
        </w:rPr>
        <w:t xml:space="preserve">ata </w:t>
      </w:r>
      <w:r w:rsidR="00447707" w:rsidRPr="00093283">
        <w:rPr>
          <w:rFonts w:ascii="Arial" w:hAnsi="Arial" w:cs="Arial"/>
          <w:sz w:val="22"/>
        </w:rPr>
        <w:t>P</w:t>
      </w:r>
      <w:r w:rsidRPr="00093283">
        <w:rPr>
          <w:rFonts w:ascii="Arial" w:hAnsi="Arial" w:cs="Arial"/>
          <w:sz w:val="22"/>
        </w:rPr>
        <w:t xml:space="preserve">rotection </w:t>
      </w:r>
      <w:r w:rsidR="00447707" w:rsidRPr="00093283">
        <w:rPr>
          <w:rFonts w:ascii="Arial" w:hAnsi="Arial" w:cs="Arial"/>
          <w:sz w:val="22"/>
        </w:rPr>
        <w:t>O</w:t>
      </w:r>
      <w:r w:rsidRPr="00093283">
        <w:rPr>
          <w:rFonts w:ascii="Arial" w:hAnsi="Arial" w:cs="Arial"/>
          <w:sz w:val="22"/>
        </w:rPr>
        <w:t>fficer</w:t>
      </w:r>
      <w:r w:rsidR="00C30271" w:rsidRPr="00093283">
        <w:rPr>
          <w:rFonts w:ascii="Arial" w:hAnsi="Arial" w:cs="Arial"/>
          <w:sz w:val="22"/>
        </w:rPr>
        <w:t>.</w:t>
      </w:r>
    </w:p>
    <w:p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rsidR="0004611C"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rsidR="00EE0E20" w:rsidRPr="00D13515" w:rsidRDefault="00EE0E20" w:rsidP="00EE0E20">
      <w:pPr>
        <w:pStyle w:val="ListParagraph"/>
        <w:spacing w:after="200" w:line="276" w:lineRule="auto"/>
        <w:ind w:left="567"/>
        <w:rPr>
          <w:rFonts w:ascii="Arial" w:hAnsi="Arial" w:cs="Arial"/>
          <w:b/>
          <w:sz w:val="22"/>
        </w:rPr>
      </w:pPr>
    </w:p>
    <w:p w:rsidR="00883BA0" w:rsidRDefault="001E3ED6" w:rsidP="0032195E">
      <w:pPr>
        <w:pStyle w:val="Heading1"/>
        <w:spacing w:before="0" w:after="200" w:line="276" w:lineRule="auto"/>
        <w:rPr>
          <w:rFonts w:ascii="Arial" w:hAnsi="Arial" w:cs="Arial"/>
          <w:b/>
          <w:szCs w:val="22"/>
        </w:rPr>
      </w:pPr>
      <w:bookmarkStart w:id="142" w:name="_Toc357072153"/>
      <w:bookmarkStart w:id="143" w:name="_Toc359318576"/>
      <w:bookmarkStart w:id="144" w:name="_Toc359334527"/>
      <w:bookmarkStart w:id="145" w:name="_Toc359334806"/>
      <w:bookmarkStart w:id="146" w:name="_Toc359336508"/>
      <w:bookmarkStart w:id="147" w:name="_Toc509572011"/>
      <w:r w:rsidRPr="00D13515">
        <w:rPr>
          <w:rFonts w:ascii="Arial" w:hAnsi="Arial" w:cs="Arial"/>
          <w:b/>
          <w:szCs w:val="22"/>
        </w:rPr>
        <w:t>RELATIONS WITH THE PRESS/MEDIA</w:t>
      </w:r>
      <w:bookmarkEnd w:id="142"/>
      <w:bookmarkEnd w:id="143"/>
      <w:bookmarkEnd w:id="144"/>
      <w:bookmarkEnd w:id="145"/>
      <w:bookmarkEnd w:id="146"/>
      <w:bookmarkEnd w:id="147"/>
    </w:p>
    <w:p w:rsidR="00EE0E20" w:rsidRPr="00EE0E20" w:rsidRDefault="00EE0E20" w:rsidP="00EE0E20"/>
    <w:p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Requests from the press or other media for an oral or written comment or statement from the Council, its councillors or staff shall be handled in </w:t>
      </w:r>
      <w:r w:rsidRPr="00D13515">
        <w:rPr>
          <w:rFonts w:ascii="Arial" w:hAnsi="Arial" w:cs="Arial"/>
          <w:color w:val="000000"/>
          <w:sz w:val="22"/>
          <w:szCs w:val="22"/>
          <w:lang w:bidi="en-US"/>
        </w:rPr>
        <w:lastRenderedPageBreak/>
        <w:t>accordance with the Council’s policy in respect of dealing with the press and/or other media.</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1E3ED6" w:rsidP="000A691E">
      <w:pPr>
        <w:pStyle w:val="Heading1"/>
        <w:spacing w:before="0" w:after="200" w:line="276" w:lineRule="auto"/>
        <w:ind w:left="850" w:hanging="850"/>
        <w:rPr>
          <w:rFonts w:ascii="Arial" w:hAnsi="Arial" w:cs="Arial"/>
          <w:b/>
          <w:szCs w:val="22"/>
        </w:rPr>
      </w:pPr>
      <w:bookmarkStart w:id="148" w:name="_Toc357072154"/>
      <w:bookmarkStart w:id="149" w:name="_Toc359318577"/>
      <w:bookmarkStart w:id="150" w:name="_Toc359334528"/>
      <w:bookmarkStart w:id="151" w:name="_Toc359334807"/>
      <w:bookmarkStart w:id="152" w:name="_Toc359336509"/>
      <w:bookmarkStart w:id="153" w:name="_Toc509572012"/>
      <w:r w:rsidRPr="00D13515">
        <w:rPr>
          <w:rFonts w:ascii="Arial" w:hAnsi="Arial" w:cs="Arial"/>
          <w:b/>
          <w:szCs w:val="22"/>
        </w:rPr>
        <w:t>EXECUTION AND SEALING OF LEGAL DEEDS</w:t>
      </w:r>
      <w:bookmarkEnd w:id="148"/>
      <w:bookmarkEnd w:id="149"/>
      <w:bookmarkEnd w:id="150"/>
      <w:bookmarkEnd w:id="151"/>
      <w:bookmarkEnd w:id="152"/>
      <w:bookmarkEnd w:id="153"/>
      <w:r w:rsidRPr="00D13515">
        <w:rPr>
          <w:rFonts w:ascii="Arial" w:hAnsi="Arial" w:cs="Arial"/>
          <w:b/>
          <w:szCs w:val="22"/>
        </w:rPr>
        <w:t xml:space="preserve"> </w:t>
      </w:r>
    </w:p>
    <w:p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rsidR="00883BA0" w:rsidRPr="00D13515" w:rsidRDefault="004224CC"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 </w:t>
      </w:r>
      <w:r w:rsidR="00883BA0"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00883BA0"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00883BA0"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00883BA0" w:rsidRPr="00D13515">
        <w:rPr>
          <w:rFonts w:ascii="Arial" w:hAnsi="Arial" w:cs="Arial"/>
          <w:b/>
          <w:bCs/>
          <w:color w:val="000000"/>
          <w:sz w:val="22"/>
          <w:szCs w:val="22"/>
          <w:lang w:bidi="en-US"/>
        </w:rPr>
        <w:t>ouncil, any deed required by law and the Proper Officer shall witness their signatures.</w:t>
      </w:r>
    </w:p>
    <w:p w:rsidR="00883BA0"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rsidR="00C51377" w:rsidRDefault="00C51377">
      <w:pPr>
        <w:rPr>
          <w:rFonts w:ascii="Arial" w:eastAsiaTheme="majorEastAsia" w:hAnsi="Arial" w:cs="Arial"/>
          <w:b/>
          <w:bCs/>
          <w:color w:val="000000" w:themeColor="text1"/>
          <w:sz w:val="22"/>
          <w:szCs w:val="22"/>
        </w:rPr>
      </w:pPr>
      <w:bookmarkStart w:id="154" w:name="_Toc357072155"/>
      <w:bookmarkStart w:id="155" w:name="_Toc359318578"/>
      <w:bookmarkStart w:id="156" w:name="_Toc359334529"/>
      <w:bookmarkStart w:id="157" w:name="_Toc359334808"/>
      <w:bookmarkStart w:id="158" w:name="_Toc359336510"/>
      <w:bookmarkStart w:id="159" w:name="_Toc509572013"/>
    </w:p>
    <w:p w:rsidR="00883BA0" w:rsidRPr="00D13515" w:rsidRDefault="001E3ED6" w:rsidP="0032195E">
      <w:pPr>
        <w:pStyle w:val="Heading1"/>
        <w:spacing w:before="0" w:after="200" w:line="276" w:lineRule="auto"/>
        <w:rPr>
          <w:rFonts w:ascii="Arial" w:hAnsi="Arial" w:cs="Arial"/>
          <w:b/>
          <w:szCs w:val="22"/>
        </w:rPr>
      </w:pPr>
      <w:r w:rsidRPr="00D13515">
        <w:rPr>
          <w:rFonts w:ascii="Arial" w:hAnsi="Arial" w:cs="Arial"/>
          <w:b/>
          <w:szCs w:val="22"/>
        </w:rPr>
        <w:t>COMMUNICATING WITH DISTRICT AND COUNTY OR UNITARY COUNCILLORS</w:t>
      </w:r>
      <w:bookmarkEnd w:id="154"/>
      <w:bookmarkEnd w:id="155"/>
      <w:bookmarkEnd w:id="156"/>
      <w:bookmarkEnd w:id="157"/>
      <w:bookmarkEnd w:id="158"/>
      <w:bookmarkEnd w:id="159"/>
    </w:p>
    <w:p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rsidR="00883BA0" w:rsidRPr="00D13515" w:rsidRDefault="00883BA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An invitat</w:t>
      </w:r>
      <w:r w:rsidR="00857F9E" w:rsidRPr="00D13515">
        <w:rPr>
          <w:rFonts w:ascii="Arial" w:hAnsi="Arial" w:cs="Arial"/>
          <w:color w:val="000000"/>
          <w:sz w:val="22"/>
          <w:szCs w:val="22"/>
          <w:lang w:bidi="en-US"/>
        </w:rPr>
        <w:t>ion to attend a meeting of the C</w:t>
      </w:r>
      <w:r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Pr="00D13515">
        <w:rPr>
          <w:rFonts w:ascii="Arial" w:hAnsi="Arial" w:cs="Arial"/>
          <w:color w:val="000000"/>
          <w:sz w:val="22"/>
          <w:szCs w:val="22"/>
          <w:lang w:bidi="en-US"/>
        </w:rPr>
        <w:t xml:space="preserve">ouncil. </w:t>
      </w:r>
    </w:p>
    <w:p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rsidR="00280A5F" w:rsidRDefault="00280A5F">
      <w:pPr>
        <w:rPr>
          <w:rFonts w:ascii="Arial" w:eastAsiaTheme="majorEastAsia" w:hAnsi="Arial" w:cs="Arial"/>
          <w:b/>
          <w:bCs/>
          <w:color w:val="000000" w:themeColor="text1"/>
          <w:sz w:val="22"/>
          <w:szCs w:val="22"/>
        </w:rPr>
      </w:pPr>
      <w:bookmarkStart w:id="160" w:name="_Toc359318579"/>
      <w:bookmarkStart w:id="161" w:name="_Toc359334530"/>
      <w:bookmarkStart w:id="162" w:name="_Toc359334809"/>
      <w:bookmarkStart w:id="163" w:name="_Toc359336511"/>
      <w:bookmarkStart w:id="164" w:name="_Toc357072156"/>
    </w:p>
    <w:p w:rsidR="00883BA0" w:rsidRPr="00D13515" w:rsidRDefault="001E3ED6" w:rsidP="0032195E">
      <w:pPr>
        <w:pStyle w:val="Heading1"/>
        <w:spacing w:before="0" w:after="200" w:line="276" w:lineRule="auto"/>
        <w:rPr>
          <w:rFonts w:ascii="Arial" w:hAnsi="Arial" w:cs="Arial"/>
          <w:b/>
          <w:szCs w:val="22"/>
        </w:rPr>
      </w:pPr>
      <w:bookmarkStart w:id="165" w:name="_Toc509572014"/>
      <w:r w:rsidRPr="00D13515">
        <w:rPr>
          <w:rFonts w:ascii="Arial" w:hAnsi="Arial" w:cs="Arial"/>
          <w:b/>
          <w:szCs w:val="22"/>
        </w:rPr>
        <w:t>RESTRICTIONS ON COUNCILLOR ACTIVITIES</w:t>
      </w:r>
      <w:bookmarkEnd w:id="160"/>
      <w:bookmarkEnd w:id="161"/>
      <w:bookmarkEnd w:id="162"/>
      <w:bookmarkEnd w:id="163"/>
      <w:bookmarkEnd w:id="165"/>
    </w:p>
    <w:p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issue orders, instructions or directions.</w:t>
      </w:r>
    </w:p>
    <w:bookmarkEnd w:id="164"/>
    <w:p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66" w:name="_Toc359318581"/>
      <w:bookmarkStart w:id="167" w:name="_Toc359334532"/>
      <w:bookmarkStart w:id="168" w:name="_Toc359334811"/>
      <w:bookmarkStart w:id="169" w:name="_Toc359336513"/>
      <w:bookmarkStart w:id="170" w:name="_Toc509572015"/>
      <w:r w:rsidRPr="00D13515">
        <w:rPr>
          <w:rFonts w:ascii="Arial" w:hAnsi="Arial" w:cs="Arial"/>
          <w:b/>
          <w:szCs w:val="22"/>
        </w:rPr>
        <w:t>STANDING ORDERS GENERALLY</w:t>
      </w:r>
      <w:bookmarkEnd w:id="166"/>
      <w:bookmarkEnd w:id="167"/>
      <w:bookmarkEnd w:id="168"/>
      <w:bookmarkEnd w:id="169"/>
      <w:bookmarkEnd w:id="170"/>
    </w:p>
    <w:p w:rsidR="00883BA0" w:rsidRPr="00B438FF" w:rsidRDefault="00883BA0" w:rsidP="0032195E">
      <w:pPr>
        <w:pStyle w:val="ListParagraph"/>
        <w:spacing w:after="200" w:line="276" w:lineRule="auto"/>
        <w:ind w:left="567"/>
        <w:rPr>
          <w:rFonts w:ascii="Arial" w:hAnsi="Arial" w:cs="Arial"/>
          <w:sz w:val="20"/>
          <w:szCs w:val="22"/>
          <w:lang w:bidi="en-US"/>
        </w:rPr>
      </w:pPr>
    </w:p>
    <w:p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w:t>
      </w:r>
      <w:r w:rsidRPr="00D13515">
        <w:rPr>
          <w:rFonts w:ascii="Arial" w:hAnsi="Arial" w:cs="Arial"/>
          <w:color w:val="000000"/>
          <w:sz w:val="22"/>
          <w:szCs w:val="22"/>
          <w:lang w:bidi="en-US"/>
        </w:rPr>
        <w:lastRenderedPageBreak/>
        <w:t xml:space="preserve">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 xml:space="preserve">requirements, shall be proposed by a special motion, the written notice by at least </w:t>
      </w:r>
      <w:proofErr w:type="gramStart"/>
      <w:r w:rsidRPr="00D13515">
        <w:rPr>
          <w:rFonts w:ascii="Arial" w:hAnsi="Arial" w:cs="Arial"/>
          <w:sz w:val="22"/>
          <w:szCs w:val="22"/>
          <w:lang w:bidi="en-US"/>
        </w:rPr>
        <w:t xml:space="preserve">(  </w:t>
      </w:r>
      <w:proofErr w:type="gramEnd"/>
      <w:r w:rsidRPr="00D13515">
        <w:rPr>
          <w:rFonts w:ascii="Arial" w:hAnsi="Arial" w:cs="Arial"/>
          <w:sz w:val="22"/>
          <w:szCs w:val="22"/>
          <w:lang w:bidi="en-US"/>
        </w:rPr>
        <w:t xml:space="preserve"> ) councillors to be given to the Proper Officer in accordance with standing order 9.</w:t>
      </w:r>
    </w:p>
    <w:p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sectPr w:rsidR="009E58A9" w:rsidRPr="000A691E" w:rsidSect="007B7B8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5573" w:rsidRDefault="00EB5573" w:rsidP="00E77177">
      <w:r>
        <w:separator/>
      </w:r>
    </w:p>
  </w:endnote>
  <w:endnote w:type="continuationSeparator" w:id="0">
    <w:p w:rsidR="00EB5573" w:rsidRDefault="00EB5573"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B90" w:rsidRDefault="00D27B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B90" w:rsidRPr="009E58A9" w:rsidRDefault="00D27B90"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Pr>
        <w:rFonts w:ascii="Arial" w:hAnsi="Arial" w:cs="Arial"/>
        <w:noProof/>
      </w:rPr>
      <w:t>4</w:t>
    </w:r>
    <w:r w:rsidRPr="009E58A9">
      <w:rPr>
        <w:rFonts w:ascii="Arial" w:hAnsi="Arial"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B90" w:rsidRDefault="00D27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5573" w:rsidRDefault="00EB5573" w:rsidP="00E77177">
      <w:r>
        <w:separator/>
      </w:r>
    </w:p>
  </w:footnote>
  <w:footnote w:type="continuationSeparator" w:id="0">
    <w:p w:rsidR="00EB5573" w:rsidRDefault="00EB5573" w:rsidP="00E7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B90" w:rsidRDefault="00D27B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B90" w:rsidRDefault="00D27B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7B90" w:rsidRDefault="00D27B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2"/>
  </w:num>
  <w:num w:numId="3">
    <w:abstractNumId w:val="31"/>
  </w:num>
  <w:num w:numId="4">
    <w:abstractNumId w:val="30"/>
  </w:num>
  <w:num w:numId="5">
    <w:abstractNumId w:val="37"/>
  </w:num>
  <w:num w:numId="6">
    <w:abstractNumId w:val="26"/>
  </w:num>
  <w:num w:numId="7">
    <w:abstractNumId w:val="24"/>
  </w:num>
  <w:num w:numId="8">
    <w:abstractNumId w:val="32"/>
  </w:num>
  <w:num w:numId="9">
    <w:abstractNumId w:val="33"/>
  </w:num>
  <w:num w:numId="10">
    <w:abstractNumId w:val="22"/>
  </w:num>
  <w:num w:numId="11">
    <w:abstractNumId w:val="39"/>
  </w:num>
  <w:num w:numId="12">
    <w:abstractNumId w:val="13"/>
  </w:num>
  <w:num w:numId="13">
    <w:abstractNumId w:val="19"/>
  </w:num>
  <w:num w:numId="14">
    <w:abstractNumId w:val="27"/>
  </w:num>
  <w:num w:numId="15">
    <w:abstractNumId w:val="34"/>
  </w:num>
  <w:num w:numId="16">
    <w:abstractNumId w:val="23"/>
  </w:num>
  <w:num w:numId="17">
    <w:abstractNumId w:val="36"/>
  </w:num>
  <w:num w:numId="18">
    <w:abstractNumId w:val="40"/>
  </w:num>
  <w:num w:numId="19">
    <w:abstractNumId w:val="10"/>
  </w:num>
  <w:num w:numId="20">
    <w:abstractNumId w:val="4"/>
  </w:num>
  <w:num w:numId="21">
    <w:abstractNumId w:val="17"/>
  </w:num>
  <w:num w:numId="22">
    <w:abstractNumId w:val="8"/>
  </w:num>
  <w:num w:numId="23">
    <w:abstractNumId w:val="49"/>
  </w:num>
  <w:num w:numId="24">
    <w:abstractNumId w:val="16"/>
  </w:num>
  <w:num w:numId="25">
    <w:abstractNumId w:val="21"/>
  </w:num>
  <w:num w:numId="26">
    <w:abstractNumId w:val="0"/>
  </w:num>
  <w:num w:numId="27">
    <w:abstractNumId w:val="47"/>
  </w:num>
  <w:num w:numId="28">
    <w:abstractNumId w:val="3"/>
  </w:num>
  <w:num w:numId="29">
    <w:abstractNumId w:val="35"/>
  </w:num>
  <w:num w:numId="30">
    <w:abstractNumId w:val="29"/>
  </w:num>
  <w:num w:numId="31">
    <w:abstractNumId w:val="42"/>
  </w:num>
  <w:num w:numId="32">
    <w:abstractNumId w:val="28"/>
  </w:num>
  <w:num w:numId="33">
    <w:abstractNumId w:val="9"/>
  </w:num>
  <w:num w:numId="34">
    <w:abstractNumId w:val="15"/>
  </w:num>
  <w:num w:numId="35">
    <w:abstractNumId w:val="48"/>
  </w:num>
  <w:num w:numId="36">
    <w:abstractNumId w:val="12"/>
  </w:num>
  <w:num w:numId="37">
    <w:abstractNumId w:val="20"/>
  </w:num>
  <w:num w:numId="38">
    <w:abstractNumId w:val="41"/>
  </w:num>
  <w:num w:numId="39">
    <w:abstractNumId w:val="18"/>
  </w:num>
  <w:num w:numId="40">
    <w:abstractNumId w:val="46"/>
  </w:num>
  <w:num w:numId="41">
    <w:abstractNumId w:val="25"/>
  </w:num>
  <w:num w:numId="42">
    <w:abstractNumId w:val="38"/>
  </w:num>
  <w:num w:numId="43">
    <w:abstractNumId w:val="45"/>
  </w:num>
  <w:num w:numId="44">
    <w:abstractNumId w:val="7"/>
  </w:num>
  <w:num w:numId="45">
    <w:abstractNumId w:val="1"/>
  </w:num>
  <w:num w:numId="46">
    <w:abstractNumId w:val="50"/>
  </w:num>
  <w:num w:numId="47">
    <w:abstractNumId w:val="11"/>
  </w:num>
  <w:num w:numId="48">
    <w:abstractNumId w:val="14"/>
  </w:num>
  <w:num w:numId="49">
    <w:abstractNumId w:val="6"/>
  </w:num>
  <w:num w:numId="50">
    <w:abstractNumId w:val="44"/>
  </w:num>
  <w:num w:numId="51">
    <w:abstractNumId w:val="51"/>
  </w:num>
  <w:num w:numId="52">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EDE"/>
    <w:rsid w:val="000D71AB"/>
    <w:rsid w:val="000F0D96"/>
    <w:rsid w:val="000F2D48"/>
    <w:rsid w:val="000F53C7"/>
    <w:rsid w:val="00100DDB"/>
    <w:rsid w:val="00101711"/>
    <w:rsid w:val="001028E6"/>
    <w:rsid w:val="00106A98"/>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C44F7"/>
    <w:rsid w:val="002C672C"/>
    <w:rsid w:val="002D1110"/>
    <w:rsid w:val="002D41DA"/>
    <w:rsid w:val="002D7200"/>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D00A6"/>
    <w:rsid w:val="003D589A"/>
    <w:rsid w:val="003E583D"/>
    <w:rsid w:val="003F0E4D"/>
    <w:rsid w:val="003F717E"/>
    <w:rsid w:val="00401591"/>
    <w:rsid w:val="00401F20"/>
    <w:rsid w:val="00403AB6"/>
    <w:rsid w:val="00412EB9"/>
    <w:rsid w:val="00416802"/>
    <w:rsid w:val="004224CC"/>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7C1"/>
    <w:rsid w:val="005F0BAB"/>
    <w:rsid w:val="005F1BAA"/>
    <w:rsid w:val="005F41FC"/>
    <w:rsid w:val="005F51BF"/>
    <w:rsid w:val="005F5408"/>
    <w:rsid w:val="00604A91"/>
    <w:rsid w:val="00604DED"/>
    <w:rsid w:val="00612253"/>
    <w:rsid w:val="00615E9F"/>
    <w:rsid w:val="00617982"/>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74F3"/>
    <w:rsid w:val="00727C33"/>
    <w:rsid w:val="00735162"/>
    <w:rsid w:val="00735963"/>
    <w:rsid w:val="00736FE9"/>
    <w:rsid w:val="007438EA"/>
    <w:rsid w:val="007450D4"/>
    <w:rsid w:val="00746774"/>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28D"/>
    <w:rsid w:val="00822C76"/>
    <w:rsid w:val="0082584E"/>
    <w:rsid w:val="00832A02"/>
    <w:rsid w:val="00834211"/>
    <w:rsid w:val="00835106"/>
    <w:rsid w:val="00840D34"/>
    <w:rsid w:val="008424A2"/>
    <w:rsid w:val="008433FC"/>
    <w:rsid w:val="008438C9"/>
    <w:rsid w:val="00843960"/>
    <w:rsid w:val="008441B4"/>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1EC4"/>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1D05"/>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4636D"/>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7786"/>
    <w:rsid w:val="00D27B90"/>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573"/>
    <w:rsid w:val="00EB5759"/>
    <w:rsid w:val="00EC660D"/>
    <w:rsid w:val="00EC74FC"/>
    <w:rsid w:val="00EE02B1"/>
    <w:rsid w:val="00EE0E20"/>
    <w:rsid w:val="00EE2E3E"/>
    <w:rsid w:val="00EE767B"/>
    <w:rsid w:val="00EF171F"/>
    <w:rsid w:val="00EF48BA"/>
    <w:rsid w:val="00EF52D3"/>
    <w:rsid w:val="00EF53C0"/>
    <w:rsid w:val="00EF6253"/>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A4B3AA"/>
  <w15:docId w15:val="{87C35643-A121-4B4E-BE94-A5CBBF20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03311-933E-4528-9BCB-8E77FC697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6451</Words>
  <Characters>36771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Parish Clerk</cp:lastModifiedBy>
  <cp:revision>2</cp:revision>
  <cp:lastPrinted>2018-03-14T11:56:00Z</cp:lastPrinted>
  <dcterms:created xsi:type="dcterms:W3CDTF">2018-10-27T11:44:00Z</dcterms:created>
  <dcterms:modified xsi:type="dcterms:W3CDTF">2018-10-27T11:44:00Z</dcterms:modified>
</cp:coreProperties>
</file>